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18F20" w14:textId="172A516D" w:rsidR="00F928E0" w:rsidRPr="00251648" w:rsidRDefault="00F928E0" w:rsidP="00F928E0">
      <w:pPr>
        <w:spacing w:after="0" w:line="240" w:lineRule="auto"/>
        <w:outlineLvl w:val="0"/>
        <w:rPr>
          <w:rFonts w:ascii="Corbel" w:eastAsia="Times New Roman" w:hAnsi="Corbel" w:cs="Times New Roman"/>
          <w:b/>
          <w:bCs/>
          <w:kern w:val="36"/>
          <w:sz w:val="24"/>
          <w:szCs w:val="24"/>
        </w:rPr>
      </w:pPr>
      <w:r>
        <w:rPr>
          <w:rFonts w:ascii="Corbel" w:eastAsia="Times New Roman" w:hAnsi="Corbel" w:cs="Times New Roman"/>
          <w:b/>
          <w:bCs/>
          <w:kern w:val="36"/>
          <w:sz w:val="24"/>
          <w:szCs w:val="24"/>
        </w:rPr>
        <w:t>15/16</w:t>
      </w:r>
      <w:r w:rsidRPr="00251648">
        <w:rPr>
          <w:rFonts w:ascii="Corbel" w:eastAsia="Times New Roman" w:hAnsi="Corbel" w:cs="Times New Roman"/>
          <w:b/>
          <w:bCs/>
          <w:kern w:val="36"/>
          <w:sz w:val="24"/>
          <w:szCs w:val="24"/>
        </w:rPr>
        <w:t xml:space="preserve"> October 20</w:t>
      </w:r>
      <w:r>
        <w:rPr>
          <w:rFonts w:ascii="Corbel" w:eastAsia="Times New Roman" w:hAnsi="Corbel" w:cs="Times New Roman"/>
          <w:b/>
          <w:bCs/>
          <w:kern w:val="36"/>
          <w:sz w:val="24"/>
          <w:szCs w:val="24"/>
        </w:rPr>
        <w:t>22</w:t>
      </w:r>
    </w:p>
    <w:p w14:paraId="112C9D30" w14:textId="2B09A92C" w:rsidR="00F928E0" w:rsidRPr="00636F29" w:rsidRDefault="00F928E0" w:rsidP="00500F2E">
      <w:pPr>
        <w:spacing w:after="0" w:line="240" w:lineRule="auto"/>
        <w:rPr>
          <w:rFonts w:ascii="Blackadder ITC" w:hAnsi="Blackadder ITC" w:cs="Apple Chancery"/>
          <w:b/>
          <w:i/>
          <w:sz w:val="56"/>
          <w:szCs w:val="56"/>
        </w:rPr>
      </w:pPr>
      <w:r w:rsidRPr="00636F29">
        <w:rPr>
          <w:rFonts w:ascii="Blackadder ITC" w:hAnsi="Blackadder ITC" w:cs="Apple Chancery"/>
          <w:b/>
          <w:i/>
          <w:sz w:val="56"/>
          <w:szCs w:val="56"/>
        </w:rPr>
        <w:t>2</w:t>
      </w:r>
      <w:r>
        <w:rPr>
          <w:rFonts w:ascii="Blackadder ITC" w:hAnsi="Blackadder ITC" w:cs="Apple Chancery"/>
          <w:b/>
          <w:i/>
          <w:sz w:val="56"/>
          <w:szCs w:val="56"/>
        </w:rPr>
        <w:t>9</w:t>
      </w:r>
      <w:r w:rsidRPr="00636F29">
        <w:rPr>
          <w:rFonts w:ascii="Blackadder ITC" w:hAnsi="Blackadder ITC" w:cs="Apple Chancery"/>
          <w:b/>
          <w:i/>
          <w:sz w:val="56"/>
          <w:szCs w:val="56"/>
          <w:vertAlign w:val="superscript"/>
        </w:rPr>
        <w:t>th</w:t>
      </w:r>
      <w:r w:rsidRPr="00636F29">
        <w:rPr>
          <w:rFonts w:ascii="Blackadder ITC" w:hAnsi="Blackadder ITC" w:cs="Apple Chancery"/>
          <w:b/>
          <w:i/>
          <w:sz w:val="56"/>
          <w:szCs w:val="56"/>
        </w:rPr>
        <w:t xml:space="preserve"> Sunday in Ordinary Time</w:t>
      </w:r>
    </w:p>
    <w:p w14:paraId="6DAF689C" w14:textId="52972EAC" w:rsidR="008C7153" w:rsidRPr="00251648" w:rsidRDefault="00FB0BB5" w:rsidP="00F928E0">
      <w:pPr>
        <w:pStyle w:val="BodyText2"/>
        <w:rPr>
          <w:rFonts w:ascii="Corbel" w:hAnsi="Corbel"/>
          <w:sz w:val="28"/>
          <w:szCs w:val="28"/>
        </w:rPr>
      </w:pPr>
      <w:r w:rsidRPr="00251648">
        <w:rPr>
          <w:rFonts w:ascii="Corbel" w:hAnsi="Corbel"/>
          <w:sz w:val="28"/>
          <w:szCs w:val="28"/>
        </w:rPr>
        <w:t>Ga</w:t>
      </w:r>
      <w:r w:rsidR="00DD4B7B" w:rsidRPr="00251648">
        <w:rPr>
          <w:rFonts w:ascii="Corbel" w:hAnsi="Corbel"/>
          <w:sz w:val="28"/>
          <w:szCs w:val="28"/>
        </w:rPr>
        <w:t>thering Hym</w:t>
      </w:r>
      <w:r w:rsidR="0058089A" w:rsidRPr="00251648">
        <w:rPr>
          <w:rFonts w:ascii="Corbel" w:hAnsi="Corbel"/>
          <w:sz w:val="28"/>
          <w:szCs w:val="28"/>
        </w:rPr>
        <w:t xml:space="preserve">n: </w:t>
      </w:r>
      <w:r w:rsidR="00500F2E">
        <w:rPr>
          <w:rFonts w:ascii="Corbel" w:hAnsi="Corbel"/>
          <w:sz w:val="28"/>
          <w:szCs w:val="28"/>
        </w:rPr>
        <w:t>“Not Alone Where Silent Woodlands”</w:t>
      </w:r>
      <w:r w:rsidR="00500F2E">
        <w:rPr>
          <w:rFonts w:ascii="Corbel" w:hAnsi="Corbel"/>
          <w:i/>
          <w:noProof/>
          <w:sz w:val="28"/>
          <w:szCs w:val="28"/>
        </w:rPr>
        <w:drawing>
          <wp:inline distT="0" distB="0" distL="0" distR="0" wp14:anchorId="4C350609" wp14:editId="597066F3">
            <wp:extent cx="5029200" cy="3764915"/>
            <wp:effectExtent l="0" t="0" r="0" b="0"/>
            <wp:docPr id="8" name="Picture 8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heet of music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1639" cy="377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F2E">
        <w:rPr>
          <w:rFonts w:ascii="Corbel" w:hAnsi="Corbel"/>
          <w:noProof/>
          <w:sz w:val="28"/>
          <w:szCs w:val="28"/>
        </w:rPr>
        <w:drawing>
          <wp:inline distT="0" distB="0" distL="0" distR="0" wp14:anchorId="69B87A1C" wp14:editId="3EEAA5DC">
            <wp:extent cx="5029200" cy="3870766"/>
            <wp:effectExtent l="0" t="0" r="0" b="3175"/>
            <wp:docPr id="10" name="Picture 10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heet of music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0487" cy="388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B9CF6" w14:textId="201D1557" w:rsidR="00F928E0" w:rsidRPr="00500F2E" w:rsidRDefault="00F928E0" w:rsidP="00500F2E">
      <w:pPr>
        <w:pStyle w:val="Default"/>
        <w:rPr>
          <w:i/>
          <w:iCs/>
        </w:rPr>
      </w:pPr>
      <w:r w:rsidRPr="00595824">
        <w:rPr>
          <w:b/>
          <w:sz w:val="28"/>
          <w:szCs w:val="28"/>
        </w:rPr>
        <w:t xml:space="preserve">“Penitential Act” </w:t>
      </w:r>
      <w:r>
        <w:rPr>
          <w:b/>
          <w:bCs/>
          <w:sz w:val="28"/>
          <w:szCs w:val="28"/>
        </w:rPr>
        <w:t xml:space="preserve">from </w:t>
      </w:r>
      <w:r w:rsidRPr="003B0557">
        <w:rPr>
          <w:b/>
          <w:bCs/>
          <w:i/>
          <w:iCs/>
          <w:sz w:val="28"/>
          <w:szCs w:val="28"/>
        </w:rPr>
        <w:t>Mass of St. Frances Cabrini</w:t>
      </w:r>
      <w:r w:rsidR="00500F2E">
        <w:rPr>
          <w:b/>
          <w:bCs/>
          <w:i/>
          <w:iCs/>
          <w:sz w:val="28"/>
          <w:szCs w:val="28"/>
        </w:rPr>
        <w:t xml:space="preserve"> </w:t>
      </w:r>
      <w:r w:rsidRPr="000B1EEE">
        <w:rPr>
          <w:i/>
          <w:sz w:val="28"/>
          <w:szCs w:val="28"/>
        </w:rPr>
        <w:t>(spoken)</w:t>
      </w:r>
    </w:p>
    <w:p w14:paraId="11B15858" w14:textId="502A881C" w:rsidR="00F928E0" w:rsidRPr="003B0557" w:rsidRDefault="00F928E0" w:rsidP="00F928E0">
      <w:pPr>
        <w:spacing w:after="0"/>
        <w:rPr>
          <w:rFonts w:ascii="Corbel" w:hAnsi="Corbel"/>
          <w:i/>
        </w:rPr>
      </w:pPr>
      <w:r w:rsidRPr="003B0557">
        <w:rPr>
          <w:rFonts w:ascii="Corbel" w:hAnsi="Corbel"/>
          <w:b/>
          <w:bCs/>
          <w:sz w:val="28"/>
          <w:szCs w:val="28"/>
        </w:rPr>
        <w:lastRenderedPageBreak/>
        <w:t xml:space="preserve">“Glory to God” from </w:t>
      </w:r>
      <w:r w:rsidRPr="003B0557">
        <w:rPr>
          <w:rFonts w:ascii="Corbel" w:hAnsi="Corbel"/>
          <w:b/>
          <w:bCs/>
          <w:i/>
          <w:iCs/>
          <w:sz w:val="28"/>
          <w:szCs w:val="28"/>
        </w:rPr>
        <w:t xml:space="preserve">Mass of St. Frances Cabrini </w:t>
      </w:r>
    </w:p>
    <w:p w14:paraId="5B96ECAD" w14:textId="77777777" w:rsidR="00F928E0" w:rsidRDefault="00F928E0" w:rsidP="00F928E0">
      <w:pPr>
        <w:pStyle w:val="NormalWeb"/>
        <w:spacing w:before="0" w:beforeAutospacing="0" w:after="0"/>
        <w:rPr>
          <w:rFonts w:asciiTheme="minorHAnsi" w:hAnsiTheme="minorHAnsi"/>
          <w:sz w:val="20"/>
          <w:szCs w:val="20"/>
        </w:rPr>
      </w:pPr>
      <w:r w:rsidRPr="00FE70D8">
        <w:rPr>
          <w:i/>
          <w:iCs/>
          <w:noProof/>
          <w:sz w:val="23"/>
          <w:szCs w:val="23"/>
        </w:rPr>
        <w:drawing>
          <wp:inline distT="0" distB="0" distL="0" distR="0" wp14:anchorId="2916A377" wp14:editId="6489D3A3">
            <wp:extent cx="4961179" cy="4533900"/>
            <wp:effectExtent l="0" t="0" r="0" b="0"/>
            <wp:docPr id="4" name="Picture 4" descr="C:\Users\Admin\Pictures\Screenshots\Screenshot (26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Screenshot (268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58" cy="45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0D8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1688F207" wp14:editId="1EB9B9E8">
            <wp:extent cx="4954756" cy="2590800"/>
            <wp:effectExtent l="0" t="0" r="0" b="0"/>
            <wp:docPr id="7" name="Picture 7" descr="C:\Users\Admin\Pictures\Screenshots\Screenshot (26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Screenshot (268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51" cy="25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9857" w14:textId="77777777" w:rsidR="00F928E0" w:rsidRPr="00352C1A" w:rsidRDefault="00F928E0" w:rsidP="00F928E0">
      <w:pPr>
        <w:pStyle w:val="NormalWeb"/>
        <w:spacing w:before="0" w:beforeAutospacing="0" w:after="0"/>
        <w:rPr>
          <w:rFonts w:asciiTheme="minorHAnsi" w:hAnsiTheme="minorHAnsi"/>
          <w:sz w:val="20"/>
          <w:szCs w:val="20"/>
        </w:rPr>
      </w:pPr>
    </w:p>
    <w:p w14:paraId="269B263C" w14:textId="77777777" w:rsidR="00F928E0" w:rsidRPr="00975D4A" w:rsidRDefault="00F928E0" w:rsidP="00F928E0">
      <w:pPr>
        <w:spacing w:after="0"/>
        <w:rPr>
          <w:rFonts w:ascii="Blackadder ITC" w:hAnsi="Blackadder ITC"/>
          <w:bCs/>
          <w:i/>
          <w:sz w:val="36"/>
          <w:szCs w:val="36"/>
        </w:rPr>
      </w:pPr>
      <w:r w:rsidRPr="00962EC1">
        <w:rPr>
          <w:rFonts w:ascii="Blackadder ITC" w:hAnsi="Blackadder ITC"/>
          <w:b/>
          <w:sz w:val="36"/>
          <w:szCs w:val="36"/>
        </w:rPr>
        <w:t>Liturgy of the Word</w:t>
      </w:r>
    </w:p>
    <w:p w14:paraId="15CF1BF0" w14:textId="3A03B709" w:rsidR="00B10329" w:rsidRPr="00867EAA" w:rsidRDefault="00B10329" w:rsidP="00B10329">
      <w:pPr>
        <w:pStyle w:val="BodyText2"/>
        <w:rPr>
          <w:rFonts w:ascii="Corbel" w:hAnsi="Corbel"/>
          <w:bCs/>
          <w:i/>
          <w:sz w:val="24"/>
          <w:szCs w:val="24"/>
        </w:rPr>
      </w:pPr>
      <w:r w:rsidRPr="00867EAA">
        <w:rPr>
          <w:rFonts w:ascii="Corbel" w:hAnsi="Corbel"/>
          <w:bCs/>
          <w:i/>
          <w:sz w:val="24"/>
          <w:szCs w:val="24"/>
        </w:rPr>
        <w:t>A read</w:t>
      </w:r>
      <w:r w:rsidR="00E40B44" w:rsidRPr="00867EAA">
        <w:rPr>
          <w:rFonts w:ascii="Corbel" w:hAnsi="Corbel"/>
          <w:bCs/>
          <w:i/>
          <w:sz w:val="24"/>
          <w:szCs w:val="24"/>
        </w:rPr>
        <w:t xml:space="preserve">ing from </w:t>
      </w:r>
      <w:r w:rsidR="008A7B94" w:rsidRPr="00867EAA">
        <w:rPr>
          <w:rFonts w:ascii="Corbel" w:hAnsi="Corbel"/>
          <w:bCs/>
          <w:i/>
          <w:sz w:val="24"/>
          <w:szCs w:val="24"/>
        </w:rPr>
        <w:t xml:space="preserve">the </w:t>
      </w:r>
      <w:r w:rsidR="00C46C81" w:rsidRPr="00867EAA">
        <w:rPr>
          <w:rFonts w:ascii="Corbel" w:hAnsi="Corbel"/>
          <w:bCs/>
          <w:i/>
          <w:sz w:val="24"/>
          <w:szCs w:val="24"/>
        </w:rPr>
        <w:t>Book of Exodus (17:8-13</w:t>
      </w:r>
      <w:r w:rsidR="00524270" w:rsidRPr="00867EAA">
        <w:rPr>
          <w:rFonts w:ascii="Corbel" w:hAnsi="Corbel"/>
          <w:bCs/>
          <w:i/>
          <w:sz w:val="24"/>
          <w:szCs w:val="24"/>
        </w:rPr>
        <w:t>)</w:t>
      </w:r>
    </w:p>
    <w:p w14:paraId="548503C0" w14:textId="16C87F21" w:rsidR="00867EAA" w:rsidRPr="00500F2E" w:rsidRDefault="00515B42" w:rsidP="00B10329">
      <w:pPr>
        <w:pStyle w:val="BodyText2"/>
        <w:rPr>
          <w:rFonts w:ascii="Corbel" w:hAnsi="Corbel"/>
          <w:b w:val="0"/>
          <w:bCs/>
          <w:i/>
          <w:iCs/>
          <w:color w:val="000000" w:themeColor="text1"/>
          <w:sz w:val="20"/>
        </w:rPr>
      </w:pPr>
      <w:proofErr w:type="gramStart"/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So</w:t>
      </w:r>
      <w:proofErr w:type="gramEnd"/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 xml:space="preserve"> Joshua did as Moses told him:</w:t>
      </w:r>
      <w:r>
        <w:rPr>
          <w:rFonts w:ascii="Corbel" w:hAnsi="Corbel"/>
          <w:b w:val="0"/>
          <w:bCs/>
          <w:i/>
          <w:iCs/>
          <w:color w:val="000000" w:themeColor="text1"/>
          <w:sz w:val="20"/>
        </w:rPr>
        <w:t xml:space="preserve"> </w:t>
      </w:r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he engaged Amalek in battle</w:t>
      </w:r>
      <w:r>
        <w:rPr>
          <w:rFonts w:ascii="Corbel" w:hAnsi="Corbel"/>
          <w:b w:val="0"/>
          <w:bCs/>
          <w:i/>
          <w:iCs/>
          <w:color w:val="000000" w:themeColor="text1"/>
          <w:sz w:val="20"/>
        </w:rPr>
        <w:t xml:space="preserve"> </w:t>
      </w:r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after Moses had climbed to</w:t>
      </w:r>
      <w:r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 xml:space="preserve"> </w:t>
      </w:r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 xml:space="preserve">the top of the hill with Aaron and </w:t>
      </w:r>
      <w:proofErr w:type="spellStart"/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Hur</w:t>
      </w:r>
      <w:proofErr w:type="spellEnd"/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.</w:t>
      </w:r>
      <w:r>
        <w:rPr>
          <w:rFonts w:ascii="Corbel" w:hAnsi="Corbel"/>
          <w:b w:val="0"/>
          <w:bCs/>
          <w:i/>
          <w:iCs/>
          <w:color w:val="000000" w:themeColor="text1"/>
          <w:sz w:val="20"/>
        </w:rPr>
        <w:t xml:space="preserve"> </w:t>
      </w:r>
      <w:proofErr w:type="gramStart"/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As long as</w:t>
      </w:r>
      <w:proofErr w:type="gramEnd"/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 xml:space="preserve"> Moses kept his hands raised up,</w:t>
      </w:r>
      <w:r>
        <w:rPr>
          <w:rFonts w:ascii="Corbel" w:hAnsi="Corbel"/>
          <w:b w:val="0"/>
          <w:bCs/>
          <w:i/>
          <w:iCs/>
          <w:color w:val="000000" w:themeColor="text1"/>
          <w:sz w:val="20"/>
        </w:rPr>
        <w:t xml:space="preserve"> </w:t>
      </w:r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Israel</w:t>
      </w:r>
      <w:r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 xml:space="preserve"> </w:t>
      </w:r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had the better of the fight,</w:t>
      </w:r>
      <w:r>
        <w:rPr>
          <w:rFonts w:ascii="Corbel" w:hAnsi="Corbel"/>
          <w:b w:val="0"/>
          <w:bCs/>
          <w:i/>
          <w:iCs/>
          <w:color w:val="000000" w:themeColor="text1"/>
          <w:sz w:val="20"/>
        </w:rPr>
        <w:t xml:space="preserve"> </w:t>
      </w:r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but when he let his hands rest,</w:t>
      </w:r>
      <w:r>
        <w:rPr>
          <w:rFonts w:ascii="Corbel" w:hAnsi="Corbel"/>
          <w:b w:val="0"/>
          <w:bCs/>
          <w:i/>
          <w:iCs/>
          <w:color w:val="000000" w:themeColor="text1"/>
          <w:sz w:val="20"/>
        </w:rPr>
        <w:t xml:space="preserve"> </w:t>
      </w:r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Amalek had the better of the fight.</w:t>
      </w:r>
      <w:r>
        <w:rPr>
          <w:rFonts w:ascii="Corbel" w:hAnsi="Corbel"/>
          <w:b w:val="0"/>
          <w:bCs/>
          <w:i/>
          <w:iCs/>
          <w:color w:val="000000" w:themeColor="text1"/>
          <w:sz w:val="20"/>
        </w:rPr>
        <w:t xml:space="preserve"> </w:t>
      </w:r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Moses'</w:t>
      </w:r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 xml:space="preserve"> </w:t>
      </w:r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hands, however, grew tired;</w:t>
      </w:r>
      <w:r>
        <w:rPr>
          <w:rFonts w:ascii="Corbel" w:hAnsi="Corbel"/>
          <w:b w:val="0"/>
          <w:bCs/>
          <w:i/>
          <w:iCs/>
          <w:color w:val="000000" w:themeColor="text1"/>
          <w:sz w:val="20"/>
        </w:rPr>
        <w:t xml:space="preserve"> </w:t>
      </w:r>
      <w:proofErr w:type="gramStart"/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>so</w:t>
      </w:r>
      <w:proofErr w:type="gramEnd"/>
      <w:r w:rsidRPr="00515B42">
        <w:rPr>
          <w:rFonts w:ascii="Corbel" w:hAnsi="Corbel"/>
          <w:b w:val="0"/>
          <w:bCs/>
          <w:i/>
          <w:iCs/>
          <w:color w:val="000000" w:themeColor="text1"/>
          <w:sz w:val="20"/>
          <w:shd w:val="clear" w:color="auto" w:fill="FFFFFF"/>
        </w:rPr>
        <w:t xml:space="preserve"> they put a rock in place for him to sit on.</w:t>
      </w:r>
    </w:p>
    <w:p w14:paraId="0AAE8798" w14:textId="0D0D5BBC" w:rsidR="00F928E0" w:rsidRDefault="00B10329" w:rsidP="00B10329">
      <w:pPr>
        <w:pStyle w:val="BodyText2"/>
        <w:rPr>
          <w:rFonts w:ascii="Corbel" w:hAnsi="Corbel"/>
          <w:sz w:val="28"/>
          <w:szCs w:val="28"/>
        </w:rPr>
      </w:pPr>
      <w:r w:rsidRPr="00251648">
        <w:rPr>
          <w:rFonts w:ascii="Corbel" w:hAnsi="Corbel"/>
          <w:sz w:val="28"/>
          <w:szCs w:val="28"/>
        </w:rPr>
        <w:lastRenderedPageBreak/>
        <w:t>Responsorial</w:t>
      </w:r>
      <w:r w:rsidR="00FB0BB5" w:rsidRPr="00251648">
        <w:rPr>
          <w:rFonts w:ascii="Corbel" w:hAnsi="Corbel"/>
          <w:sz w:val="28"/>
          <w:szCs w:val="28"/>
        </w:rPr>
        <w:t xml:space="preserve"> Psalm: </w:t>
      </w:r>
    </w:p>
    <w:p w14:paraId="5F9B6BF0" w14:textId="47F7DB8D" w:rsidR="00B10329" w:rsidRPr="00251648" w:rsidRDefault="00FB0BB5" w:rsidP="00B10329">
      <w:pPr>
        <w:pStyle w:val="BodyText2"/>
        <w:rPr>
          <w:rFonts w:ascii="Corbel" w:hAnsi="Corbel"/>
          <w:sz w:val="28"/>
          <w:szCs w:val="28"/>
        </w:rPr>
      </w:pPr>
      <w:r w:rsidRPr="00251648">
        <w:rPr>
          <w:rFonts w:ascii="Corbel" w:hAnsi="Corbel"/>
          <w:sz w:val="28"/>
          <w:szCs w:val="28"/>
        </w:rPr>
        <w:t xml:space="preserve">“Psalm </w:t>
      </w:r>
      <w:r w:rsidR="00C46C81">
        <w:rPr>
          <w:rFonts w:ascii="Corbel" w:hAnsi="Corbel"/>
          <w:sz w:val="28"/>
          <w:szCs w:val="28"/>
        </w:rPr>
        <w:t>121 – Our Help Is from the Lord</w:t>
      </w:r>
      <w:r w:rsidR="00B10329" w:rsidRPr="00251648">
        <w:rPr>
          <w:rFonts w:ascii="Corbel" w:hAnsi="Corbel"/>
          <w:sz w:val="28"/>
          <w:szCs w:val="28"/>
        </w:rPr>
        <w:t xml:space="preserve">” </w:t>
      </w:r>
    </w:p>
    <w:p w14:paraId="6888C514" w14:textId="77777777" w:rsidR="00B10329" w:rsidRPr="00251648" w:rsidRDefault="008A7B94" w:rsidP="00FB0BB5">
      <w:pPr>
        <w:pStyle w:val="BodyText2"/>
        <w:rPr>
          <w:rFonts w:ascii="Corbel" w:hAnsi="Corbel"/>
          <w:b w:val="0"/>
          <w:sz w:val="24"/>
          <w:szCs w:val="24"/>
        </w:rPr>
      </w:pPr>
      <w:r w:rsidRPr="00251648">
        <w:rPr>
          <w:rFonts w:ascii="Corbel" w:hAnsi="Corbel"/>
          <w:b w:val="0"/>
          <w:i/>
          <w:sz w:val="24"/>
          <w:szCs w:val="24"/>
        </w:rPr>
        <w:t xml:space="preserve">by </w:t>
      </w:r>
      <w:r w:rsidR="008C7153">
        <w:rPr>
          <w:rFonts w:ascii="Corbel" w:hAnsi="Corbel"/>
          <w:b w:val="0"/>
          <w:i/>
          <w:sz w:val="24"/>
          <w:szCs w:val="24"/>
        </w:rPr>
        <w:t xml:space="preserve">Michel </w:t>
      </w:r>
      <w:proofErr w:type="spellStart"/>
      <w:r w:rsidR="008C7153">
        <w:rPr>
          <w:rFonts w:ascii="Corbel" w:hAnsi="Corbel"/>
          <w:b w:val="0"/>
          <w:i/>
          <w:sz w:val="24"/>
          <w:szCs w:val="24"/>
        </w:rPr>
        <w:t>Guimont</w:t>
      </w:r>
      <w:proofErr w:type="spellEnd"/>
      <w:r w:rsidRPr="00251648">
        <w:rPr>
          <w:rFonts w:ascii="Corbel" w:hAnsi="Corbel"/>
          <w:b w:val="0"/>
          <w:sz w:val="24"/>
          <w:szCs w:val="24"/>
        </w:rPr>
        <w:t xml:space="preserve"> </w:t>
      </w:r>
      <w:r w:rsidRPr="00251648">
        <w:rPr>
          <w:rFonts w:ascii="Corbel" w:hAnsi="Corbel"/>
          <w:b w:val="0"/>
          <w:sz w:val="16"/>
        </w:rPr>
        <w:t>©</w:t>
      </w:r>
      <w:r w:rsidR="00FB0BB5" w:rsidRPr="00251648">
        <w:rPr>
          <w:rFonts w:ascii="Corbel" w:hAnsi="Corbel"/>
          <w:b w:val="0"/>
          <w:sz w:val="16"/>
        </w:rPr>
        <w:t xml:space="preserve"> GIA</w:t>
      </w:r>
      <w:r w:rsidR="00B10329" w:rsidRPr="00251648">
        <w:rPr>
          <w:rFonts w:ascii="Corbel" w:hAnsi="Corbel"/>
          <w:b w:val="0"/>
          <w:sz w:val="16"/>
        </w:rPr>
        <w:t xml:space="preserve"> Publications</w:t>
      </w:r>
      <w:r w:rsidR="00FB0BB5" w:rsidRPr="00251648">
        <w:rPr>
          <w:rFonts w:ascii="Corbel" w:hAnsi="Corbel"/>
          <w:b w:val="0"/>
          <w:sz w:val="16"/>
        </w:rPr>
        <w:t>, Inc.</w:t>
      </w:r>
    </w:p>
    <w:p w14:paraId="61FD89DF" w14:textId="77777777" w:rsidR="00CF136C" w:rsidRPr="00251648" w:rsidRDefault="00B10329" w:rsidP="00B10329">
      <w:pPr>
        <w:spacing w:after="0"/>
        <w:rPr>
          <w:rFonts w:ascii="Corbel" w:hAnsi="Corbel"/>
          <w:sz w:val="24"/>
          <w:szCs w:val="24"/>
        </w:rPr>
      </w:pPr>
      <w:r w:rsidRPr="00251648">
        <w:rPr>
          <w:rFonts w:ascii="Corbel" w:hAnsi="Corbel"/>
          <w:sz w:val="24"/>
          <w:szCs w:val="24"/>
        </w:rPr>
        <w:t>REFRAIN</w:t>
      </w:r>
      <w:r w:rsidR="0071330C" w:rsidRPr="00251648">
        <w:rPr>
          <w:rFonts w:ascii="Corbel" w:hAnsi="Corbel"/>
          <w:sz w:val="24"/>
          <w:szCs w:val="24"/>
        </w:rPr>
        <w:t xml:space="preserve"> (Cantor, then ALL)</w:t>
      </w:r>
      <w:r w:rsidRPr="00251648">
        <w:rPr>
          <w:rFonts w:ascii="Corbel" w:hAnsi="Corbel"/>
          <w:sz w:val="24"/>
          <w:szCs w:val="24"/>
        </w:rPr>
        <w:t>:</w:t>
      </w:r>
    </w:p>
    <w:p w14:paraId="569F28A5" w14:textId="77777777" w:rsidR="00486BE0" w:rsidRPr="00251648" w:rsidRDefault="00F020E8" w:rsidP="008A7B94">
      <w:pPr>
        <w:spacing w:after="0"/>
        <w:ind w:left="720" w:hanging="720"/>
        <w:rPr>
          <w:rFonts w:ascii="Corbel" w:hAnsi="Corbel"/>
          <w:i/>
          <w:sz w:val="24"/>
          <w:szCs w:val="24"/>
        </w:rPr>
      </w:pPr>
      <w:r>
        <w:rPr>
          <w:rFonts w:ascii="Corbel" w:hAnsi="Corbel"/>
          <w:i/>
          <w:noProof/>
          <w:sz w:val="24"/>
          <w:szCs w:val="24"/>
        </w:rPr>
        <w:drawing>
          <wp:inline distT="0" distB="0" distL="0" distR="0" wp14:anchorId="7C7244F3" wp14:editId="23478748">
            <wp:extent cx="4866640" cy="231330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52" cy="231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3E57" w14:textId="77777777" w:rsidR="00867EAA" w:rsidRDefault="00867EAA" w:rsidP="00E40B44">
      <w:pPr>
        <w:spacing w:after="0"/>
        <w:ind w:left="720" w:hanging="720"/>
        <w:rPr>
          <w:rFonts w:ascii="Corbel" w:hAnsi="Corbel"/>
          <w:i/>
          <w:sz w:val="24"/>
          <w:szCs w:val="24"/>
        </w:rPr>
      </w:pPr>
    </w:p>
    <w:p w14:paraId="32E72CB7" w14:textId="28F3096C" w:rsidR="00172360" w:rsidRPr="00867EAA" w:rsidRDefault="00B10329" w:rsidP="00E40B44">
      <w:pPr>
        <w:spacing w:after="0"/>
        <w:ind w:left="720" w:hanging="720"/>
        <w:rPr>
          <w:rFonts w:ascii="Corbel" w:hAnsi="Corbel"/>
          <w:b/>
          <w:bCs/>
          <w:i/>
          <w:sz w:val="24"/>
          <w:szCs w:val="24"/>
        </w:rPr>
      </w:pPr>
      <w:r w:rsidRPr="00867EAA">
        <w:rPr>
          <w:rFonts w:ascii="Corbel" w:hAnsi="Corbel"/>
          <w:b/>
          <w:bCs/>
          <w:i/>
          <w:sz w:val="24"/>
          <w:szCs w:val="24"/>
        </w:rPr>
        <w:t xml:space="preserve">A reading from </w:t>
      </w:r>
      <w:r w:rsidR="0071330C" w:rsidRPr="00867EAA">
        <w:rPr>
          <w:rFonts w:ascii="Corbel" w:hAnsi="Corbel"/>
          <w:b/>
          <w:bCs/>
          <w:i/>
          <w:sz w:val="24"/>
          <w:szCs w:val="24"/>
        </w:rPr>
        <w:t>the second letter to Timothy</w:t>
      </w:r>
      <w:r w:rsidR="008A7B94" w:rsidRPr="00867EAA">
        <w:rPr>
          <w:rFonts w:ascii="Corbel" w:hAnsi="Corbel"/>
          <w:b/>
          <w:bCs/>
          <w:i/>
          <w:sz w:val="24"/>
          <w:szCs w:val="24"/>
        </w:rPr>
        <w:t xml:space="preserve"> (</w:t>
      </w:r>
      <w:r w:rsidR="00C46C81" w:rsidRPr="00867EAA">
        <w:rPr>
          <w:rFonts w:ascii="Corbel" w:hAnsi="Corbel"/>
          <w:b/>
          <w:bCs/>
          <w:i/>
          <w:sz w:val="24"/>
          <w:szCs w:val="24"/>
        </w:rPr>
        <w:t>13:14 – 4:2</w:t>
      </w:r>
      <w:r w:rsidRPr="00867EAA">
        <w:rPr>
          <w:rFonts w:ascii="Corbel" w:hAnsi="Corbel"/>
          <w:b/>
          <w:bCs/>
          <w:i/>
          <w:sz w:val="24"/>
          <w:szCs w:val="24"/>
        </w:rPr>
        <w:t>)</w:t>
      </w:r>
    </w:p>
    <w:p w14:paraId="69AB3C19" w14:textId="45575472" w:rsidR="00C73228" w:rsidRPr="00515B42" w:rsidRDefault="00515B42" w:rsidP="00B10329">
      <w:pPr>
        <w:spacing w:after="0" w:line="240" w:lineRule="auto"/>
        <w:rPr>
          <w:rFonts w:ascii="Corbel" w:eastAsia="Times New Roman" w:hAnsi="Corbel" w:cs="Times New Roman"/>
          <w:b/>
          <w:bCs/>
          <w:i/>
          <w:iCs/>
          <w:color w:val="000000" w:themeColor="text1"/>
          <w:sz w:val="20"/>
          <w:szCs w:val="20"/>
        </w:rPr>
      </w:pPr>
      <w:r w:rsidRPr="00515B42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I charge you in the presence of God and of Christ Jesus,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515B42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who will judge the living and the dead,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515B42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and by his appearing and his kingly power: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515B42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proclaim the word;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515B42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be persistent whether it is convenient or inconvenient;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515B42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convince, reprimand, encourage through all patience and teaching.</w:t>
      </w:r>
    </w:p>
    <w:p w14:paraId="45C81C50" w14:textId="77777777" w:rsidR="00867EAA" w:rsidRDefault="00867EAA" w:rsidP="00F928E0">
      <w:pPr>
        <w:pStyle w:val="Default"/>
        <w:rPr>
          <w:b/>
          <w:sz w:val="28"/>
          <w:szCs w:val="28"/>
        </w:rPr>
      </w:pPr>
    </w:p>
    <w:p w14:paraId="231DDE97" w14:textId="210E89C5" w:rsidR="00F928E0" w:rsidRDefault="00F928E0" w:rsidP="00F928E0">
      <w:pPr>
        <w:pStyle w:val="Default"/>
        <w:rPr>
          <w:b/>
          <w:bCs/>
          <w:i/>
          <w:iCs/>
          <w:sz w:val="28"/>
          <w:szCs w:val="28"/>
        </w:rPr>
      </w:pPr>
      <w:r w:rsidRPr="00EF6076">
        <w:rPr>
          <w:b/>
          <w:sz w:val="28"/>
          <w:szCs w:val="28"/>
        </w:rPr>
        <w:t>Gospel Acclamation:</w:t>
      </w:r>
      <w:r>
        <w:rPr>
          <w:b/>
        </w:rPr>
        <w:t xml:space="preserve"> </w:t>
      </w:r>
      <w:r>
        <w:rPr>
          <w:b/>
          <w:bCs/>
          <w:sz w:val="28"/>
          <w:szCs w:val="28"/>
        </w:rPr>
        <w:t xml:space="preserve">from </w:t>
      </w:r>
      <w:r>
        <w:rPr>
          <w:b/>
          <w:bCs/>
          <w:i/>
          <w:iCs/>
          <w:sz w:val="28"/>
          <w:szCs w:val="28"/>
        </w:rPr>
        <w:t xml:space="preserve">Mass of St. Frances Cabrini </w:t>
      </w:r>
    </w:p>
    <w:p w14:paraId="4BF11694" w14:textId="77777777" w:rsidR="00F928E0" w:rsidRDefault="00F928E0" w:rsidP="00F928E0">
      <w:pPr>
        <w:rPr>
          <w:rFonts w:ascii="Corbel" w:hAnsi="Corbel" w:cs="Papyrus"/>
        </w:rPr>
      </w:pPr>
      <w:r>
        <w:rPr>
          <w:rFonts w:ascii="Corbel" w:hAnsi="Corbel" w:cs="Papyrus"/>
        </w:rPr>
        <w:t>Refrain (Cantor, then ALL</w:t>
      </w:r>
      <w:r w:rsidRPr="00C3494F">
        <w:rPr>
          <w:rFonts w:ascii="Corbel" w:hAnsi="Corbel" w:cs="Papyrus"/>
        </w:rPr>
        <w:t>):</w:t>
      </w:r>
    </w:p>
    <w:p w14:paraId="7AFC0FCB" w14:textId="77777777" w:rsidR="00F928E0" w:rsidRPr="00C3494F" w:rsidRDefault="00F928E0" w:rsidP="00F928E0">
      <w:pPr>
        <w:rPr>
          <w:rFonts w:ascii="Corbel" w:hAnsi="Corbel" w:cs="Papyrus"/>
        </w:rPr>
      </w:pPr>
      <w:r w:rsidRPr="00352C1A">
        <w:rPr>
          <w:rFonts w:ascii="Corbel" w:hAnsi="Corbel" w:cs="Papyrus"/>
          <w:noProof/>
        </w:rPr>
        <w:drawing>
          <wp:inline distT="0" distB="0" distL="0" distR="0" wp14:anchorId="40E5A3DA" wp14:editId="44CBCAF2">
            <wp:extent cx="4714875" cy="649639"/>
            <wp:effectExtent l="0" t="0" r="0" b="0"/>
            <wp:docPr id="15" name="Picture 15" descr="C:\Users\Admin\Pictures\Screenshots\Screenshot (26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creenshots\Screenshot (269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29" cy="6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DED9A" w14:textId="6240FE17" w:rsidR="00515B42" w:rsidRPr="00515B42" w:rsidRDefault="00F928E0" w:rsidP="00515B42">
      <w:pPr>
        <w:spacing w:after="0" w:line="240" w:lineRule="auto"/>
        <w:rPr>
          <w:rFonts w:ascii="Corbel" w:hAnsi="Corbel"/>
          <w:i/>
          <w:iCs/>
          <w:color w:val="000000" w:themeColor="text1"/>
          <w:sz w:val="24"/>
          <w:szCs w:val="24"/>
          <w:shd w:val="clear" w:color="auto" w:fill="FFFFFF"/>
        </w:rPr>
      </w:pPr>
      <w:r w:rsidRPr="00636F29">
        <w:rPr>
          <w:rFonts w:ascii="Corbel" w:hAnsi="Corbe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Verse: </w:t>
      </w:r>
      <w:r w:rsidR="00515B42" w:rsidRPr="00515B42">
        <w:rPr>
          <w:rFonts w:ascii="Corbel" w:hAnsi="Corbel"/>
          <w:i/>
          <w:iCs/>
          <w:color w:val="000000" w:themeColor="text1"/>
          <w:sz w:val="24"/>
          <w:szCs w:val="24"/>
          <w:shd w:val="clear" w:color="auto" w:fill="FFFFFF"/>
        </w:rPr>
        <w:t xml:space="preserve">The word of God is living and </w:t>
      </w:r>
      <w:r w:rsidR="00515B42" w:rsidRPr="00515B42">
        <w:rPr>
          <w:rFonts w:ascii="Corbel" w:hAnsi="Corbel"/>
          <w:i/>
          <w:iCs/>
          <w:color w:val="000000" w:themeColor="text1"/>
          <w:sz w:val="24"/>
          <w:szCs w:val="24"/>
          <w:u w:val="single"/>
          <w:shd w:val="clear" w:color="auto" w:fill="FFFFFF"/>
        </w:rPr>
        <w:t>effective</w:t>
      </w:r>
      <w:r w:rsidR="00515B42" w:rsidRPr="00515B42">
        <w:rPr>
          <w:rFonts w:ascii="Corbel" w:hAnsi="Corbel"/>
          <w:i/>
          <w:iCs/>
          <w:color w:val="000000" w:themeColor="text1"/>
          <w:sz w:val="24"/>
          <w:szCs w:val="24"/>
          <w:shd w:val="clear" w:color="auto" w:fill="FFFFFF"/>
        </w:rPr>
        <w:t>,</w:t>
      </w:r>
      <w:r w:rsidR="00515B42" w:rsidRPr="00515B42">
        <w:rPr>
          <w:rFonts w:ascii="Corbel" w:hAnsi="Corbel"/>
          <w:i/>
          <w:iCs/>
          <w:color w:val="000000" w:themeColor="text1"/>
          <w:sz w:val="24"/>
          <w:szCs w:val="24"/>
        </w:rPr>
        <w:br/>
      </w:r>
      <w:r w:rsidR="00515B42" w:rsidRPr="00515B42">
        <w:rPr>
          <w:rFonts w:ascii="Corbel" w:hAnsi="Corbel"/>
          <w:i/>
          <w:iCs/>
          <w:color w:val="000000" w:themeColor="text1"/>
          <w:sz w:val="24"/>
          <w:szCs w:val="24"/>
          <w:shd w:val="clear" w:color="auto" w:fill="FFFFFF"/>
        </w:rPr>
        <w:t xml:space="preserve">discerning reflections and thoughts of the </w:t>
      </w:r>
      <w:r w:rsidR="00515B42" w:rsidRPr="00515B42">
        <w:rPr>
          <w:rFonts w:ascii="Corbel" w:hAnsi="Corbel"/>
          <w:i/>
          <w:iCs/>
          <w:color w:val="000000" w:themeColor="text1"/>
          <w:sz w:val="24"/>
          <w:szCs w:val="24"/>
          <w:u w:val="single"/>
          <w:shd w:val="clear" w:color="auto" w:fill="FFFFFF"/>
        </w:rPr>
        <w:t>heart</w:t>
      </w:r>
      <w:r w:rsidR="00515B42" w:rsidRPr="00515B42">
        <w:rPr>
          <w:rFonts w:ascii="Corbel" w:hAnsi="Corbel"/>
          <w:i/>
          <w:iCs/>
          <w:color w:val="000000" w:themeColor="text1"/>
          <w:sz w:val="24"/>
          <w:szCs w:val="24"/>
          <w:shd w:val="clear" w:color="auto" w:fill="FFFFFF"/>
        </w:rPr>
        <w:t>.</w:t>
      </w:r>
    </w:p>
    <w:p w14:paraId="7260ADB1" w14:textId="77777777" w:rsidR="00515B42" w:rsidRPr="00515B42" w:rsidRDefault="00515B42" w:rsidP="00515B42">
      <w:pPr>
        <w:spacing w:after="0" w:line="240" w:lineRule="auto"/>
        <w:rPr>
          <w:rFonts w:ascii="Corbel" w:hAnsi="Corbel"/>
          <w:color w:val="000000" w:themeColor="text1"/>
          <w:sz w:val="24"/>
          <w:szCs w:val="24"/>
          <w:shd w:val="clear" w:color="auto" w:fill="FFFFFF"/>
        </w:rPr>
      </w:pPr>
    </w:p>
    <w:p w14:paraId="535EDB84" w14:textId="0AB47DAE" w:rsidR="00384E70" w:rsidRDefault="00E40B44" w:rsidP="00867EAA">
      <w:pPr>
        <w:spacing w:after="0" w:line="240" w:lineRule="auto"/>
        <w:rPr>
          <w:rFonts w:ascii="Corbel" w:hAnsi="Corbel"/>
          <w:b/>
          <w:i/>
          <w:sz w:val="24"/>
          <w:szCs w:val="24"/>
        </w:rPr>
      </w:pPr>
      <w:r w:rsidRPr="00251648">
        <w:rPr>
          <w:rFonts w:ascii="Corbel" w:hAnsi="Corbel"/>
          <w:b/>
          <w:i/>
          <w:sz w:val="24"/>
          <w:szCs w:val="24"/>
        </w:rPr>
        <w:t xml:space="preserve">A reading from the </w:t>
      </w:r>
      <w:r w:rsidR="00B10329" w:rsidRPr="00251648">
        <w:rPr>
          <w:rFonts w:ascii="Corbel" w:hAnsi="Corbel"/>
          <w:b/>
          <w:i/>
          <w:sz w:val="24"/>
          <w:szCs w:val="24"/>
        </w:rPr>
        <w:t xml:space="preserve">Gospel </w:t>
      </w:r>
      <w:r w:rsidRPr="00251648">
        <w:rPr>
          <w:rFonts w:ascii="Corbel" w:hAnsi="Corbel"/>
          <w:b/>
          <w:i/>
          <w:sz w:val="24"/>
          <w:szCs w:val="24"/>
        </w:rPr>
        <w:t xml:space="preserve">according to </w:t>
      </w:r>
      <w:r w:rsidR="008A7B94" w:rsidRPr="00251648">
        <w:rPr>
          <w:rFonts w:ascii="Corbel" w:hAnsi="Corbel"/>
          <w:b/>
          <w:i/>
          <w:sz w:val="24"/>
          <w:szCs w:val="24"/>
        </w:rPr>
        <w:t>Luke (</w:t>
      </w:r>
      <w:r w:rsidR="00C46C81">
        <w:rPr>
          <w:rFonts w:ascii="Corbel" w:hAnsi="Corbel"/>
          <w:b/>
          <w:i/>
          <w:sz w:val="24"/>
          <w:szCs w:val="24"/>
        </w:rPr>
        <w:t>18:1-8</w:t>
      </w:r>
      <w:r w:rsidR="00B10329" w:rsidRPr="00251648">
        <w:rPr>
          <w:rFonts w:ascii="Corbel" w:hAnsi="Corbel"/>
          <w:b/>
          <w:i/>
          <w:sz w:val="24"/>
          <w:szCs w:val="24"/>
        </w:rPr>
        <w:t>)</w:t>
      </w:r>
    </w:p>
    <w:p w14:paraId="49463814" w14:textId="732C3C3B" w:rsidR="00867EAA" w:rsidRPr="00867EAA" w:rsidRDefault="00867EAA" w:rsidP="00867EAA">
      <w:pPr>
        <w:spacing w:after="0" w:line="240" w:lineRule="auto"/>
        <w:rPr>
          <w:rFonts w:ascii="Corbel" w:hAnsi="Corbel"/>
          <w:b/>
          <w:i/>
          <w:iCs/>
          <w:color w:val="000000" w:themeColor="text1"/>
          <w:sz w:val="20"/>
          <w:szCs w:val="20"/>
        </w:rPr>
      </w:pPr>
      <w:r w:rsidRPr="00867EAA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The Lord said, "Pay attention to what the dishonest judge says.</w:t>
      </w:r>
      <w:r w:rsidRPr="00867EAA">
        <w:rPr>
          <w:rFonts w:ascii="Corbel" w:hAnsi="Corbel"/>
          <w:i/>
          <w:iCs/>
          <w:color w:val="000000" w:themeColor="text1"/>
          <w:sz w:val="20"/>
          <w:szCs w:val="20"/>
        </w:rPr>
        <w:br/>
      </w:r>
      <w:r w:rsidRPr="00867EAA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Will not God then secure the rights of his chosen ones</w:t>
      </w:r>
      <w:r w:rsidRPr="00867EAA"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867EAA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who call out to him day and night?</w:t>
      </w:r>
      <w:r w:rsidRPr="00867EAA"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867EAA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Will he be slow to answer them?</w:t>
      </w:r>
      <w:r w:rsidRPr="00867EAA"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867EAA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 xml:space="preserve">I tell </w:t>
      </w:r>
      <w:proofErr w:type="gramStart"/>
      <w:r w:rsidRPr="00867EAA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you,</w:t>
      </w:r>
      <w:proofErr w:type="gramEnd"/>
      <w:r w:rsidRPr="00867EAA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 xml:space="preserve"> he will see to it that justice is done for them speedily.</w:t>
      </w:r>
      <w:r w:rsidRPr="00867EAA"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867EAA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But when the Son of Man comes, will he find faith on earth?"</w:t>
      </w:r>
    </w:p>
    <w:p w14:paraId="527E5B52" w14:textId="77777777" w:rsidR="00867EAA" w:rsidRPr="00867EAA" w:rsidRDefault="00867EAA" w:rsidP="008A15CD">
      <w:pPr>
        <w:spacing w:after="0" w:line="240" w:lineRule="auto"/>
        <w:rPr>
          <w:rFonts w:ascii="Corbel" w:eastAsia="Times New Roman" w:hAnsi="Corbel" w:cs="Times New Roman"/>
          <w:i/>
          <w:iCs/>
          <w:sz w:val="24"/>
          <w:szCs w:val="24"/>
        </w:rPr>
      </w:pPr>
    </w:p>
    <w:p w14:paraId="791828C6" w14:textId="50A7DAB6" w:rsidR="00C73228" w:rsidRPr="00F020E8" w:rsidRDefault="008A15CD" w:rsidP="008A15CD">
      <w:pPr>
        <w:spacing w:after="0" w:line="240" w:lineRule="auto"/>
        <w:rPr>
          <w:rFonts w:ascii="Corbel" w:eastAsia="Times New Roman" w:hAnsi="Corbel" w:cs="Times New Roman"/>
          <w:sz w:val="24"/>
          <w:szCs w:val="24"/>
        </w:rPr>
      </w:pPr>
      <w:r w:rsidRPr="00F020E8">
        <w:rPr>
          <w:rFonts w:ascii="Corbel" w:eastAsia="Times New Roman" w:hAnsi="Corbel" w:cs="Times New Roman"/>
          <w:sz w:val="24"/>
          <w:szCs w:val="24"/>
        </w:rPr>
        <w:t>HOMILY</w:t>
      </w:r>
    </w:p>
    <w:p w14:paraId="2EE11B42" w14:textId="77777777" w:rsidR="008A15CD" w:rsidRPr="00F020E8" w:rsidRDefault="008A15CD" w:rsidP="008A15CD">
      <w:pPr>
        <w:spacing w:after="0" w:line="240" w:lineRule="auto"/>
        <w:rPr>
          <w:rFonts w:ascii="Corbel" w:eastAsia="Times New Roman" w:hAnsi="Corbel" w:cs="Times New Roman"/>
          <w:sz w:val="24"/>
          <w:szCs w:val="24"/>
        </w:rPr>
      </w:pPr>
      <w:r w:rsidRPr="00F020E8">
        <w:rPr>
          <w:rFonts w:ascii="Corbel" w:eastAsia="Times New Roman" w:hAnsi="Corbel" w:cs="Times New Roman"/>
          <w:sz w:val="24"/>
          <w:szCs w:val="24"/>
        </w:rPr>
        <w:t>NICENE CREED</w:t>
      </w:r>
    </w:p>
    <w:p w14:paraId="0CDF790A" w14:textId="77777777" w:rsidR="008A15CD" w:rsidRPr="00F020E8" w:rsidRDefault="008A15CD" w:rsidP="008A15CD">
      <w:pPr>
        <w:spacing w:after="0" w:line="240" w:lineRule="auto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>I believe</w:t>
      </w:r>
      <w:r w:rsidRPr="00F020E8">
        <w:rPr>
          <w:rFonts w:ascii="Corbel" w:eastAsia="Times New Roman" w:hAnsi="Corbel" w:cs="Times New Roman"/>
        </w:rPr>
        <w:t xml:space="preserve"> in one God, the Father almighty,</w:t>
      </w:r>
    </w:p>
    <w:p w14:paraId="743321BD" w14:textId="77777777" w:rsidR="008A15CD" w:rsidRPr="00F020E8" w:rsidRDefault="008A15CD" w:rsidP="008A15CD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Maker of heaven and earth, </w:t>
      </w:r>
    </w:p>
    <w:p w14:paraId="68A236D6" w14:textId="77777777" w:rsidR="008A15CD" w:rsidRPr="00F020E8" w:rsidRDefault="008A15CD" w:rsidP="00675C34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of all </w:t>
      </w:r>
      <w:r w:rsidRPr="00F020E8">
        <w:rPr>
          <w:rFonts w:ascii="Corbel" w:eastAsia="Times New Roman" w:hAnsi="Corbel" w:cs="Times New Roman"/>
          <w:bCs/>
          <w:iCs/>
        </w:rPr>
        <w:t>things visible and invisible</w:t>
      </w:r>
      <w:r w:rsidRPr="00F020E8">
        <w:rPr>
          <w:rFonts w:ascii="Corbel" w:eastAsia="Times New Roman" w:hAnsi="Corbel" w:cs="Times New Roman"/>
          <w:bCs/>
        </w:rPr>
        <w:t>.</w:t>
      </w:r>
    </w:p>
    <w:p w14:paraId="321E8E3A" w14:textId="77777777" w:rsidR="008A15CD" w:rsidRPr="00F020E8" w:rsidRDefault="008A15CD" w:rsidP="008A15CD">
      <w:pPr>
        <w:spacing w:after="0" w:line="240" w:lineRule="auto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>I believe</w:t>
      </w:r>
      <w:r w:rsidRPr="00F020E8">
        <w:rPr>
          <w:rFonts w:ascii="Corbel" w:eastAsia="Times New Roman" w:hAnsi="Corbel" w:cs="Times New Roman"/>
        </w:rPr>
        <w:t xml:space="preserve"> in one Lord Jesus Christ, the Only </w:t>
      </w:r>
      <w:r w:rsidRPr="00F020E8">
        <w:rPr>
          <w:rFonts w:ascii="Corbel" w:eastAsia="Times New Roman" w:hAnsi="Corbel" w:cs="Times New Roman"/>
          <w:bCs/>
          <w:iCs/>
        </w:rPr>
        <w:t>Begotten</w:t>
      </w:r>
      <w:r w:rsidRPr="00F020E8">
        <w:rPr>
          <w:rFonts w:ascii="Corbel" w:eastAsia="Times New Roman" w:hAnsi="Corbel" w:cs="Times New Roman"/>
          <w:iCs/>
        </w:rPr>
        <w:t xml:space="preserve"> </w:t>
      </w:r>
    </w:p>
    <w:p w14:paraId="594322C8" w14:textId="77777777" w:rsidR="008A15CD" w:rsidRPr="00F020E8" w:rsidRDefault="008A15CD" w:rsidP="008A15CD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>Son of God, born of the Father before all ages.</w:t>
      </w:r>
    </w:p>
    <w:p w14:paraId="7F9A3914" w14:textId="77777777" w:rsidR="008A15CD" w:rsidRPr="00F020E8" w:rsidRDefault="008A15CD" w:rsidP="008A15CD">
      <w:pPr>
        <w:spacing w:after="0" w:line="240" w:lineRule="auto"/>
        <w:ind w:left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God from God, Light from Light, true God from true God, </w:t>
      </w:r>
    </w:p>
    <w:p w14:paraId="5A8CC015" w14:textId="77777777" w:rsidR="008A15CD" w:rsidRPr="00F020E8" w:rsidRDefault="008A15CD" w:rsidP="008A15CD">
      <w:pPr>
        <w:spacing w:after="0" w:line="240" w:lineRule="auto"/>
        <w:ind w:left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lastRenderedPageBreak/>
        <w:t>begotten, not made</w:t>
      </w:r>
      <w:r w:rsidRPr="00F020E8">
        <w:rPr>
          <w:rFonts w:ascii="Corbel" w:eastAsia="Times New Roman" w:hAnsi="Corbel" w:cs="Times New Roman"/>
          <w:iCs/>
        </w:rPr>
        <w:t xml:space="preserve">, </w:t>
      </w:r>
      <w:r w:rsidR="00E40B44" w:rsidRPr="00F020E8">
        <w:rPr>
          <w:rFonts w:ascii="Corbel" w:eastAsia="Times New Roman" w:hAnsi="Corbel" w:cs="Times New Roman"/>
          <w:bCs/>
          <w:iCs/>
        </w:rPr>
        <w:t>consubstantial</w:t>
      </w:r>
      <w:r w:rsidRPr="00F020E8">
        <w:rPr>
          <w:rFonts w:ascii="Corbel" w:eastAsia="Times New Roman" w:hAnsi="Corbel" w:cs="Times New Roman"/>
          <w:bCs/>
        </w:rPr>
        <w:t xml:space="preserve"> </w:t>
      </w:r>
      <w:r w:rsidRPr="00F020E8">
        <w:rPr>
          <w:rFonts w:ascii="Corbel" w:eastAsia="Times New Roman" w:hAnsi="Corbel" w:cs="Times New Roman"/>
        </w:rPr>
        <w:t xml:space="preserve">with the </w:t>
      </w:r>
      <w:proofErr w:type="gramStart"/>
      <w:r w:rsidRPr="00F020E8">
        <w:rPr>
          <w:rFonts w:ascii="Corbel" w:eastAsia="Times New Roman" w:hAnsi="Corbel" w:cs="Times New Roman"/>
        </w:rPr>
        <w:t>Father;</w:t>
      </w:r>
      <w:proofErr w:type="gramEnd"/>
      <w:r w:rsidRPr="00F020E8">
        <w:rPr>
          <w:rFonts w:ascii="Corbel" w:eastAsia="Times New Roman" w:hAnsi="Corbel" w:cs="Times New Roman"/>
        </w:rPr>
        <w:t xml:space="preserve"> </w:t>
      </w:r>
    </w:p>
    <w:p w14:paraId="64B1BD5E" w14:textId="77777777" w:rsidR="008A15CD" w:rsidRPr="00F020E8" w:rsidRDefault="008A15CD" w:rsidP="008A15CD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through him all things were made. </w:t>
      </w:r>
    </w:p>
    <w:p w14:paraId="11BAB3E4" w14:textId="77777777" w:rsidR="008A15CD" w:rsidRPr="00F020E8" w:rsidRDefault="008A15CD" w:rsidP="008A15CD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For us (men) and for our salvation </w:t>
      </w:r>
    </w:p>
    <w:p w14:paraId="4293E527" w14:textId="77777777" w:rsidR="008A15CD" w:rsidRPr="00F020E8" w:rsidRDefault="008A15CD" w:rsidP="008A15CD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he came down from heaven, </w:t>
      </w:r>
    </w:p>
    <w:p w14:paraId="3ECAF344" w14:textId="77777777" w:rsidR="008A15CD" w:rsidRPr="00F020E8" w:rsidRDefault="008A15CD" w:rsidP="008A15CD">
      <w:pPr>
        <w:spacing w:after="0" w:line="240" w:lineRule="auto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[bow] </w:t>
      </w:r>
      <w:r w:rsidRPr="00F020E8">
        <w:rPr>
          <w:rFonts w:ascii="Corbel" w:eastAsia="Times New Roman" w:hAnsi="Corbel" w:cs="Times New Roman"/>
          <w:bCs/>
          <w:iCs/>
        </w:rPr>
        <w:t>and by</w:t>
      </w:r>
      <w:r w:rsidRPr="00F020E8">
        <w:rPr>
          <w:rFonts w:ascii="Corbel" w:eastAsia="Times New Roman" w:hAnsi="Corbel" w:cs="Times New Roman"/>
        </w:rPr>
        <w:t xml:space="preserve"> the Holy Spirit </w:t>
      </w:r>
      <w:r w:rsidRPr="00F020E8">
        <w:rPr>
          <w:rFonts w:ascii="Corbel" w:eastAsia="Times New Roman" w:hAnsi="Corbel" w:cs="Times New Roman"/>
          <w:bCs/>
          <w:iCs/>
        </w:rPr>
        <w:t>was incarnate</w:t>
      </w:r>
      <w:r w:rsidRPr="00F020E8">
        <w:rPr>
          <w:rFonts w:ascii="Corbel" w:eastAsia="Times New Roman" w:hAnsi="Corbel" w:cs="Times New Roman"/>
        </w:rPr>
        <w:t xml:space="preserve"> of the Virgin Mary, </w:t>
      </w:r>
    </w:p>
    <w:p w14:paraId="0AE35957" w14:textId="77777777" w:rsidR="008A15CD" w:rsidRPr="00F020E8" w:rsidRDefault="008A15CD" w:rsidP="008A15CD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and became man. </w:t>
      </w:r>
    </w:p>
    <w:p w14:paraId="4EE705B8" w14:textId="77777777" w:rsidR="008A15CD" w:rsidRPr="00F020E8" w:rsidRDefault="008A15CD" w:rsidP="008A15CD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For our sake he was crucified under Pontius Pilate, </w:t>
      </w:r>
    </w:p>
    <w:p w14:paraId="0FD336A5" w14:textId="77777777" w:rsidR="008A15CD" w:rsidRPr="00F020E8" w:rsidRDefault="008A15CD" w:rsidP="008A15CD">
      <w:pPr>
        <w:spacing w:after="0" w:line="240" w:lineRule="auto"/>
        <w:ind w:left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>he suffered death</w:t>
      </w:r>
      <w:r w:rsidRPr="00F020E8">
        <w:rPr>
          <w:rFonts w:ascii="Corbel" w:eastAsia="Times New Roman" w:hAnsi="Corbel" w:cs="Times New Roman"/>
        </w:rPr>
        <w:t xml:space="preserve"> and was buried,</w:t>
      </w:r>
    </w:p>
    <w:p w14:paraId="34E40067" w14:textId="77777777" w:rsidR="00675C34" w:rsidRPr="00F020E8" w:rsidRDefault="008A15CD" w:rsidP="008A15CD">
      <w:pPr>
        <w:spacing w:after="0" w:line="240" w:lineRule="auto"/>
        <w:ind w:left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>and rose again on the third day</w:t>
      </w:r>
      <w:r w:rsidRPr="00F020E8">
        <w:rPr>
          <w:rFonts w:ascii="Corbel" w:eastAsia="Times New Roman" w:hAnsi="Corbel" w:cs="Times New Roman"/>
          <w:iCs/>
        </w:rPr>
        <w:t xml:space="preserve"> </w:t>
      </w:r>
    </w:p>
    <w:p w14:paraId="29F04C8E" w14:textId="77777777" w:rsidR="008A15CD" w:rsidRPr="00F020E8" w:rsidRDefault="008A15CD" w:rsidP="008A15CD">
      <w:pPr>
        <w:spacing w:after="0" w:line="240" w:lineRule="auto"/>
        <w:ind w:left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>in accordance with</w:t>
      </w:r>
      <w:r w:rsidRPr="00F020E8">
        <w:rPr>
          <w:rFonts w:ascii="Corbel" w:eastAsia="Times New Roman" w:hAnsi="Corbel" w:cs="Times New Roman"/>
        </w:rPr>
        <w:t xml:space="preserve"> the Scriptures. </w:t>
      </w:r>
    </w:p>
    <w:p w14:paraId="02B5B4F6" w14:textId="77777777" w:rsidR="00675C34" w:rsidRPr="00F020E8" w:rsidRDefault="008A15CD" w:rsidP="008A15CD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He ascended into heaven </w:t>
      </w:r>
    </w:p>
    <w:p w14:paraId="0FEBFEE3" w14:textId="77777777" w:rsidR="008A15CD" w:rsidRPr="00F020E8" w:rsidRDefault="008A15CD" w:rsidP="008A15CD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and is seated at the right hand of the Father. </w:t>
      </w:r>
    </w:p>
    <w:p w14:paraId="6B9E02D0" w14:textId="77777777" w:rsidR="00675C34" w:rsidRPr="00F020E8" w:rsidRDefault="008A15CD" w:rsidP="00675C34">
      <w:pPr>
        <w:spacing w:after="0" w:line="240" w:lineRule="auto"/>
        <w:ind w:left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He will come again in glory to judge the living and the dead </w:t>
      </w:r>
    </w:p>
    <w:p w14:paraId="27DEC6D2" w14:textId="77777777" w:rsidR="008A15CD" w:rsidRPr="00F020E8" w:rsidRDefault="008A15CD" w:rsidP="00675C34">
      <w:pPr>
        <w:spacing w:after="0" w:line="240" w:lineRule="auto"/>
        <w:ind w:left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>and his kingdom will have no end.</w:t>
      </w:r>
    </w:p>
    <w:p w14:paraId="287E3770" w14:textId="77777777" w:rsidR="008A15CD" w:rsidRPr="00F020E8" w:rsidRDefault="008A15CD" w:rsidP="008A15CD">
      <w:pPr>
        <w:spacing w:after="0" w:line="240" w:lineRule="auto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>I believe</w:t>
      </w:r>
      <w:r w:rsidRPr="00F020E8">
        <w:rPr>
          <w:rFonts w:ascii="Corbel" w:eastAsia="Times New Roman" w:hAnsi="Corbel" w:cs="Times New Roman"/>
        </w:rPr>
        <w:t xml:space="preserve"> in the Holy Spirit, the Lord, the giver of life, </w:t>
      </w:r>
    </w:p>
    <w:p w14:paraId="0D2192AA" w14:textId="77777777" w:rsidR="008A15CD" w:rsidRPr="00F020E8" w:rsidRDefault="008A15CD" w:rsidP="008A15CD">
      <w:pPr>
        <w:spacing w:after="0" w:line="240" w:lineRule="auto"/>
        <w:ind w:firstLine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>who</w:t>
      </w:r>
      <w:r w:rsidRPr="00F020E8">
        <w:rPr>
          <w:rFonts w:ascii="Corbel" w:eastAsia="Times New Roman" w:hAnsi="Corbel" w:cs="Times New Roman"/>
        </w:rPr>
        <w:t xml:space="preserve"> proceeds from the </w:t>
      </w:r>
      <w:proofErr w:type="gramStart"/>
      <w:r w:rsidRPr="00F020E8">
        <w:rPr>
          <w:rFonts w:ascii="Corbel" w:eastAsia="Times New Roman" w:hAnsi="Corbel" w:cs="Times New Roman"/>
        </w:rPr>
        <w:t>Father</w:t>
      </w:r>
      <w:proofErr w:type="gramEnd"/>
      <w:r w:rsidRPr="00F020E8">
        <w:rPr>
          <w:rFonts w:ascii="Corbel" w:eastAsia="Times New Roman" w:hAnsi="Corbel" w:cs="Times New Roman"/>
        </w:rPr>
        <w:t xml:space="preserve"> and the Son, </w:t>
      </w:r>
    </w:p>
    <w:p w14:paraId="5C044877" w14:textId="77777777" w:rsidR="008A15CD" w:rsidRPr="00F020E8" w:rsidRDefault="008A15CD" w:rsidP="008A15CD">
      <w:pPr>
        <w:spacing w:after="0" w:line="240" w:lineRule="auto"/>
        <w:ind w:left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 xml:space="preserve">who with the </w:t>
      </w:r>
      <w:proofErr w:type="gramStart"/>
      <w:r w:rsidRPr="00F020E8">
        <w:rPr>
          <w:rFonts w:ascii="Corbel" w:eastAsia="Times New Roman" w:hAnsi="Corbel" w:cs="Times New Roman"/>
        </w:rPr>
        <w:t>Father</w:t>
      </w:r>
      <w:proofErr w:type="gramEnd"/>
      <w:r w:rsidRPr="00F020E8">
        <w:rPr>
          <w:rFonts w:ascii="Corbel" w:eastAsia="Times New Roman" w:hAnsi="Corbel" w:cs="Times New Roman"/>
        </w:rPr>
        <w:t xml:space="preserve"> and the Son is </w:t>
      </w:r>
      <w:r w:rsidRPr="00F020E8">
        <w:rPr>
          <w:rFonts w:ascii="Corbel" w:eastAsia="Times New Roman" w:hAnsi="Corbel" w:cs="Times New Roman"/>
          <w:bCs/>
          <w:iCs/>
        </w:rPr>
        <w:t>adored</w:t>
      </w:r>
      <w:r w:rsidRPr="00F020E8">
        <w:rPr>
          <w:rFonts w:ascii="Corbel" w:eastAsia="Times New Roman" w:hAnsi="Corbel" w:cs="Times New Roman"/>
          <w:bCs/>
        </w:rPr>
        <w:t xml:space="preserve"> </w:t>
      </w:r>
      <w:r w:rsidRPr="00F020E8">
        <w:rPr>
          <w:rFonts w:ascii="Corbel" w:eastAsia="Times New Roman" w:hAnsi="Corbel" w:cs="Times New Roman"/>
        </w:rPr>
        <w:t xml:space="preserve">and glorified, </w:t>
      </w:r>
    </w:p>
    <w:p w14:paraId="2B5CECBA" w14:textId="77777777" w:rsidR="008A15CD" w:rsidRPr="00F020E8" w:rsidRDefault="008A15CD" w:rsidP="00675C34">
      <w:pPr>
        <w:spacing w:after="0" w:line="240" w:lineRule="auto"/>
        <w:ind w:left="720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>who</w:t>
      </w:r>
      <w:r w:rsidRPr="00F020E8">
        <w:rPr>
          <w:rFonts w:ascii="Corbel" w:eastAsia="Times New Roman" w:hAnsi="Corbel" w:cs="Times New Roman"/>
        </w:rPr>
        <w:t xml:space="preserve"> has spoken through the prophets.</w:t>
      </w:r>
    </w:p>
    <w:p w14:paraId="26F259D6" w14:textId="77777777" w:rsidR="008A15CD" w:rsidRPr="00F020E8" w:rsidRDefault="008A15CD" w:rsidP="008A15CD">
      <w:pPr>
        <w:spacing w:after="0" w:line="240" w:lineRule="auto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>I believe in</w:t>
      </w:r>
      <w:r w:rsidRPr="00F020E8">
        <w:rPr>
          <w:rFonts w:ascii="Corbel" w:eastAsia="Times New Roman" w:hAnsi="Corbel" w:cs="Times New Roman"/>
        </w:rPr>
        <w:t xml:space="preserve"> one holy, catholic and apostolic Church. </w:t>
      </w:r>
    </w:p>
    <w:p w14:paraId="3A6D3E69" w14:textId="77777777" w:rsidR="008A15CD" w:rsidRPr="00F020E8" w:rsidRDefault="00675C34" w:rsidP="008A15CD">
      <w:pPr>
        <w:spacing w:after="0" w:line="240" w:lineRule="auto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ab/>
      </w:r>
      <w:r w:rsidR="008A15CD" w:rsidRPr="00F020E8">
        <w:rPr>
          <w:rFonts w:ascii="Corbel" w:eastAsia="Times New Roman" w:hAnsi="Corbel" w:cs="Times New Roman"/>
          <w:bCs/>
          <w:iCs/>
        </w:rPr>
        <w:t>I confess</w:t>
      </w:r>
      <w:r w:rsidR="008A15CD" w:rsidRPr="00F020E8">
        <w:rPr>
          <w:rFonts w:ascii="Corbel" w:eastAsia="Times New Roman" w:hAnsi="Corbel" w:cs="Times New Roman"/>
          <w:bCs/>
        </w:rPr>
        <w:t xml:space="preserve"> </w:t>
      </w:r>
      <w:r w:rsidR="008A15CD" w:rsidRPr="00F020E8">
        <w:rPr>
          <w:rFonts w:ascii="Corbel" w:eastAsia="Times New Roman" w:hAnsi="Corbel" w:cs="Times New Roman"/>
        </w:rPr>
        <w:t xml:space="preserve">one baptism for the forgiveness of sins and </w:t>
      </w:r>
    </w:p>
    <w:p w14:paraId="0C00098E" w14:textId="77777777" w:rsidR="00675C34" w:rsidRPr="00F020E8" w:rsidRDefault="00675C34" w:rsidP="008A15CD">
      <w:pPr>
        <w:spacing w:after="0" w:line="240" w:lineRule="auto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  <w:bCs/>
          <w:iCs/>
        </w:rPr>
        <w:tab/>
      </w:r>
      <w:r w:rsidR="008A15CD" w:rsidRPr="00F020E8">
        <w:rPr>
          <w:rFonts w:ascii="Corbel" w:eastAsia="Times New Roman" w:hAnsi="Corbel" w:cs="Times New Roman"/>
          <w:bCs/>
          <w:iCs/>
        </w:rPr>
        <w:t>I look forward to</w:t>
      </w:r>
      <w:r w:rsidR="008A15CD" w:rsidRPr="00F020E8">
        <w:rPr>
          <w:rFonts w:ascii="Corbel" w:eastAsia="Times New Roman" w:hAnsi="Corbel" w:cs="Times New Roman"/>
        </w:rPr>
        <w:t xml:space="preserve"> the resurrection of the dead </w:t>
      </w:r>
    </w:p>
    <w:p w14:paraId="787B4408" w14:textId="77777777" w:rsidR="00486BE0" w:rsidRPr="00F020E8" w:rsidRDefault="00675C34" w:rsidP="008A15CD">
      <w:pPr>
        <w:spacing w:after="0" w:line="240" w:lineRule="auto"/>
        <w:rPr>
          <w:rFonts w:ascii="Corbel" w:eastAsia="Times New Roman" w:hAnsi="Corbel" w:cs="Times New Roman"/>
        </w:rPr>
      </w:pPr>
      <w:r w:rsidRPr="00F020E8">
        <w:rPr>
          <w:rFonts w:ascii="Corbel" w:eastAsia="Times New Roman" w:hAnsi="Corbel" w:cs="Times New Roman"/>
        </w:rPr>
        <w:tab/>
      </w:r>
      <w:r w:rsidR="008A15CD" w:rsidRPr="00F020E8">
        <w:rPr>
          <w:rFonts w:ascii="Corbel" w:eastAsia="Times New Roman" w:hAnsi="Corbel" w:cs="Times New Roman"/>
        </w:rPr>
        <w:t>and the life of the world to come. Amen.</w:t>
      </w:r>
    </w:p>
    <w:p w14:paraId="2BEDD0A2" w14:textId="77777777" w:rsidR="0058089A" w:rsidRPr="00251648" w:rsidRDefault="0058089A" w:rsidP="008A15CD">
      <w:pPr>
        <w:spacing w:after="0" w:line="240" w:lineRule="auto"/>
        <w:rPr>
          <w:rFonts w:ascii="Corbel" w:eastAsia="Times New Roman" w:hAnsi="Corbel" w:cs="Times New Roman"/>
          <w:sz w:val="24"/>
          <w:szCs w:val="24"/>
        </w:rPr>
      </w:pPr>
    </w:p>
    <w:p w14:paraId="5D6995B7" w14:textId="77777777" w:rsidR="0058089A" w:rsidRPr="00C46C81" w:rsidRDefault="008A15CD" w:rsidP="008A15CD">
      <w:pPr>
        <w:spacing w:after="0" w:line="240" w:lineRule="auto"/>
        <w:rPr>
          <w:rFonts w:ascii="Corbel" w:eastAsia="Times New Roman" w:hAnsi="Corbel" w:cs="Times New Roman"/>
          <w:sz w:val="24"/>
          <w:szCs w:val="24"/>
        </w:rPr>
      </w:pPr>
      <w:r w:rsidRPr="00251648">
        <w:rPr>
          <w:rFonts w:ascii="Corbel" w:eastAsia="Times New Roman" w:hAnsi="Corbel" w:cs="Times New Roman"/>
          <w:sz w:val="24"/>
          <w:szCs w:val="24"/>
        </w:rPr>
        <w:t>GENERAL INTERCESSIONS</w:t>
      </w:r>
    </w:p>
    <w:p w14:paraId="36A17688" w14:textId="77777777" w:rsidR="008A15CD" w:rsidRPr="00251648" w:rsidRDefault="008A15CD" w:rsidP="008A15CD">
      <w:pPr>
        <w:spacing w:after="0" w:line="240" w:lineRule="auto"/>
        <w:rPr>
          <w:rFonts w:ascii="Corbel" w:eastAsia="Times New Roman" w:hAnsi="Corbel" w:cs="Times New Roman"/>
          <w:sz w:val="32"/>
          <w:szCs w:val="32"/>
        </w:rPr>
      </w:pPr>
      <w:r w:rsidRPr="00251648">
        <w:rPr>
          <w:rFonts w:ascii="Corbel" w:eastAsia="Times New Roman" w:hAnsi="Corbel" w:cs="Times New Roman"/>
          <w:b/>
          <w:bCs/>
          <w:sz w:val="32"/>
          <w:szCs w:val="32"/>
        </w:rPr>
        <w:t>LITURGY of the EUCHARIST</w:t>
      </w:r>
    </w:p>
    <w:p w14:paraId="05DA2E11" w14:textId="3BC89B4A" w:rsidR="00D827B5" w:rsidRPr="00251648" w:rsidRDefault="00B10329" w:rsidP="00F928E0">
      <w:pPr>
        <w:pStyle w:val="BodyText2"/>
        <w:rPr>
          <w:rFonts w:ascii="Corbel" w:hAnsi="Corbel"/>
          <w:b w:val="0"/>
          <w:sz w:val="28"/>
          <w:szCs w:val="28"/>
        </w:rPr>
      </w:pPr>
      <w:r w:rsidRPr="00251648">
        <w:rPr>
          <w:rFonts w:ascii="Corbel" w:hAnsi="Corbel"/>
          <w:sz w:val="28"/>
          <w:szCs w:val="28"/>
        </w:rPr>
        <w:t xml:space="preserve">Preparation of the Gifts: </w:t>
      </w:r>
    </w:p>
    <w:p w14:paraId="1E25E95E" w14:textId="19FA3FF3" w:rsidR="00CF2164" w:rsidRDefault="00CF2164" w:rsidP="008A15CD">
      <w:pPr>
        <w:spacing w:after="0" w:line="240" w:lineRule="auto"/>
        <w:outlineLvl w:val="4"/>
        <w:rPr>
          <w:rFonts w:ascii="Avenir Book" w:eastAsia="Times New Roman" w:hAnsi="Avenir Book" w:cs="Times New Roman"/>
          <w:b/>
          <w:bCs/>
          <w:sz w:val="28"/>
          <w:szCs w:val="28"/>
        </w:rPr>
      </w:pPr>
    </w:p>
    <w:p w14:paraId="2D11DDDE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44E96D1B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363475E9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22EF6817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1C3A4B31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12F199CC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4A4C8356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56E5286B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0067059E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798C60C9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10A4B823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116F176E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28D705FD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0CA682BE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6E47E5B5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703C3745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039DB294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337CD10D" w14:textId="77777777" w:rsidR="00500F2E" w:rsidRDefault="00500F2E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</w:p>
    <w:p w14:paraId="6E4D1E09" w14:textId="53D87E94" w:rsidR="00F928E0" w:rsidRPr="00B40790" w:rsidRDefault="00F928E0" w:rsidP="00F928E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  <w:r w:rsidRPr="00B40790">
        <w:rPr>
          <w:rFonts w:ascii="Corbel" w:hAnsi="Corbel"/>
          <w:b/>
          <w:bCs/>
          <w:iCs/>
          <w:sz w:val="27"/>
          <w:szCs w:val="27"/>
        </w:rPr>
        <w:lastRenderedPageBreak/>
        <w:t>Eucharistic Acclamations:</w:t>
      </w:r>
      <w:r w:rsidRPr="00B40790">
        <w:rPr>
          <w:rFonts w:ascii="Corbel" w:hAnsi="Corbel"/>
          <w:b/>
          <w:bCs/>
          <w:i/>
          <w:iCs/>
          <w:sz w:val="27"/>
          <w:szCs w:val="27"/>
        </w:rPr>
        <w:t xml:space="preserve"> </w:t>
      </w:r>
      <w:r w:rsidRPr="00B40790">
        <w:rPr>
          <w:rFonts w:ascii="Corbel" w:hAnsi="Corbel"/>
          <w:b/>
          <w:bCs/>
          <w:sz w:val="28"/>
          <w:szCs w:val="28"/>
        </w:rPr>
        <w:t xml:space="preserve">from </w:t>
      </w:r>
      <w:r w:rsidRPr="00B40790">
        <w:rPr>
          <w:rFonts w:ascii="Corbel" w:hAnsi="Corbel"/>
          <w:b/>
          <w:bCs/>
          <w:i/>
          <w:iCs/>
          <w:sz w:val="28"/>
          <w:szCs w:val="28"/>
        </w:rPr>
        <w:t xml:space="preserve">Mass of St. Frances Cabrini </w:t>
      </w:r>
    </w:p>
    <w:p w14:paraId="1F86216E" w14:textId="77777777" w:rsidR="00F928E0" w:rsidRPr="00975D4A" w:rsidRDefault="00F928E0" w:rsidP="00F928E0">
      <w:pPr>
        <w:spacing w:after="0"/>
        <w:rPr>
          <w:rFonts w:ascii="Corbel" w:hAnsi="Corbel"/>
          <w:sz w:val="24"/>
          <w:szCs w:val="24"/>
        </w:rPr>
      </w:pPr>
      <w:r w:rsidRPr="00975D4A">
        <w:rPr>
          <w:rFonts w:ascii="Corbel" w:hAnsi="Corbel"/>
          <w:sz w:val="24"/>
          <w:szCs w:val="24"/>
        </w:rPr>
        <w:t>HOLY:</w:t>
      </w:r>
    </w:p>
    <w:p w14:paraId="77BD2AA3" w14:textId="77777777" w:rsidR="00F928E0" w:rsidRPr="00975D4A" w:rsidRDefault="00F928E0" w:rsidP="00F928E0">
      <w:pPr>
        <w:rPr>
          <w:rFonts w:ascii="Corbel" w:hAnsi="Corbel"/>
        </w:rPr>
      </w:pPr>
      <w:r w:rsidRPr="00352C1A">
        <w:rPr>
          <w:rFonts w:ascii="Corbel" w:hAnsi="Corbel"/>
          <w:noProof/>
        </w:rPr>
        <w:drawing>
          <wp:inline distT="0" distB="0" distL="0" distR="0" wp14:anchorId="4247665D" wp14:editId="482EC963">
            <wp:extent cx="4857750" cy="2004460"/>
            <wp:effectExtent l="0" t="0" r="0" b="2540"/>
            <wp:docPr id="9" name="Picture 9" descr="C:\Users\Admin\Pictures\Screenshots\Screenshot (26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creenshots\Screenshot (269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17" cy="202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99977" w14:textId="77777777" w:rsidR="00F928E0" w:rsidRPr="00975D4A" w:rsidRDefault="00F928E0" w:rsidP="00F928E0">
      <w:pPr>
        <w:spacing w:after="0"/>
        <w:rPr>
          <w:rFonts w:ascii="Corbel" w:hAnsi="Corbel"/>
          <w:sz w:val="24"/>
          <w:szCs w:val="24"/>
        </w:rPr>
      </w:pPr>
      <w:r w:rsidRPr="00975D4A">
        <w:rPr>
          <w:rFonts w:ascii="Corbel" w:hAnsi="Corbel"/>
          <w:sz w:val="24"/>
          <w:szCs w:val="24"/>
        </w:rPr>
        <w:t>MEMORIAL ACCLAMATION:</w:t>
      </w:r>
    </w:p>
    <w:p w14:paraId="04213397" w14:textId="77777777" w:rsidR="00F928E0" w:rsidRPr="00975D4A" w:rsidRDefault="00F928E0" w:rsidP="00F928E0">
      <w:pPr>
        <w:rPr>
          <w:rFonts w:ascii="Goudy Old Style" w:hAnsi="Goudy Old Style"/>
        </w:rPr>
      </w:pPr>
      <w:r w:rsidRPr="00352C1A">
        <w:rPr>
          <w:rFonts w:ascii="Goudy Old Style" w:hAnsi="Goudy Old Style"/>
          <w:noProof/>
        </w:rPr>
        <w:drawing>
          <wp:inline distT="0" distB="0" distL="0" distR="0" wp14:anchorId="45F0BF5E" wp14:editId="3FEA6246">
            <wp:extent cx="4857037" cy="1237129"/>
            <wp:effectExtent l="0" t="0" r="0" b="0"/>
            <wp:docPr id="11" name="Picture 11" descr="C:\Users\Admin\Pictures\Screenshots\Screenshot (26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creenshots\Screenshot (269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18" cy="12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D4AB" w14:textId="77777777" w:rsidR="00F928E0" w:rsidRPr="00975D4A" w:rsidRDefault="00F928E0" w:rsidP="00F928E0">
      <w:pPr>
        <w:spacing w:after="0"/>
        <w:rPr>
          <w:rFonts w:ascii="Corbel" w:hAnsi="Corbel"/>
          <w:sz w:val="24"/>
          <w:szCs w:val="24"/>
        </w:rPr>
      </w:pPr>
      <w:r w:rsidRPr="00975D4A">
        <w:rPr>
          <w:rFonts w:ascii="Corbel" w:hAnsi="Corbel"/>
          <w:sz w:val="24"/>
          <w:szCs w:val="24"/>
        </w:rPr>
        <w:t>AMEN:</w:t>
      </w:r>
    </w:p>
    <w:p w14:paraId="021F4911" w14:textId="77777777" w:rsidR="00F928E0" w:rsidRPr="00633874" w:rsidRDefault="00F928E0" w:rsidP="00F928E0">
      <w:pPr>
        <w:rPr>
          <w:rFonts w:ascii="Goudy Old Style" w:hAnsi="Goudy Old Style"/>
        </w:rPr>
      </w:pPr>
      <w:r w:rsidRPr="00352C1A">
        <w:rPr>
          <w:rFonts w:ascii="Goudy Old Style" w:hAnsi="Goudy Old Style"/>
          <w:noProof/>
        </w:rPr>
        <w:drawing>
          <wp:inline distT="0" distB="0" distL="0" distR="0" wp14:anchorId="1DC8EB34" wp14:editId="3FF3E037">
            <wp:extent cx="4810125" cy="657225"/>
            <wp:effectExtent l="0" t="0" r="9525" b="9525"/>
            <wp:docPr id="12" name="Picture 12" descr="C:\Users\Admin\Pictures\Screenshots\Screenshot (26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creenshots\Screenshot (269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72" cy="6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B359" w14:textId="77777777" w:rsidR="00F928E0" w:rsidRDefault="00F928E0" w:rsidP="00F928E0">
      <w:pPr>
        <w:spacing w:after="0"/>
        <w:rPr>
          <w:rFonts w:ascii="Corbel" w:hAnsi="Corbel"/>
          <w:sz w:val="24"/>
          <w:szCs w:val="24"/>
        </w:rPr>
      </w:pPr>
      <w:r w:rsidRPr="00975D4A">
        <w:rPr>
          <w:rFonts w:ascii="Corbel" w:hAnsi="Corbel"/>
          <w:sz w:val="24"/>
          <w:szCs w:val="24"/>
        </w:rPr>
        <w:t xml:space="preserve">The Lord’s Prayer </w:t>
      </w:r>
    </w:p>
    <w:p w14:paraId="6AE70A37" w14:textId="77777777" w:rsidR="00F928E0" w:rsidRPr="00975D4A" w:rsidRDefault="00F928E0" w:rsidP="00F928E0">
      <w:pPr>
        <w:spacing w:after="0"/>
        <w:rPr>
          <w:rFonts w:ascii="Corbel" w:hAnsi="Corbel"/>
          <w:sz w:val="24"/>
          <w:szCs w:val="24"/>
        </w:rPr>
      </w:pPr>
      <w:r w:rsidRPr="00975D4A">
        <w:rPr>
          <w:rFonts w:ascii="Corbel" w:hAnsi="Corbel"/>
          <w:bCs/>
          <w:sz w:val="24"/>
          <w:szCs w:val="24"/>
        </w:rPr>
        <w:t>Sign of Peace</w:t>
      </w:r>
    </w:p>
    <w:p w14:paraId="3C7FC93F" w14:textId="77777777" w:rsidR="00F928E0" w:rsidRDefault="00F928E0" w:rsidP="00F928E0">
      <w:pPr>
        <w:pStyle w:val="Default"/>
      </w:pPr>
    </w:p>
    <w:p w14:paraId="0D584863" w14:textId="77777777" w:rsidR="00F928E0" w:rsidRPr="00975D4A" w:rsidRDefault="00F928E0" w:rsidP="00F928E0">
      <w:pPr>
        <w:pStyle w:val="Default"/>
        <w:rPr>
          <w:bCs/>
          <w:i/>
          <w:iCs/>
        </w:rPr>
      </w:pPr>
      <w:r w:rsidRPr="00975D4A">
        <w:t>LAMB of GOD:</w:t>
      </w:r>
    </w:p>
    <w:p w14:paraId="0EDDB0EB" w14:textId="77777777" w:rsidR="00F928E0" w:rsidRDefault="00F928E0" w:rsidP="00F928E0">
      <w:pPr>
        <w:rPr>
          <w:rFonts w:ascii="Goudy Old Style" w:hAnsi="Goudy Old Style"/>
          <w:b/>
          <w:bCs/>
        </w:rPr>
      </w:pPr>
      <w:r w:rsidRPr="00352C1A">
        <w:rPr>
          <w:rFonts w:ascii="Goudy Old Style" w:hAnsi="Goudy Old Style"/>
          <w:b/>
          <w:bCs/>
          <w:noProof/>
        </w:rPr>
        <w:drawing>
          <wp:inline distT="0" distB="0" distL="0" distR="0" wp14:anchorId="09ED6BE9" wp14:editId="74517985">
            <wp:extent cx="4810125" cy="1676606"/>
            <wp:effectExtent l="0" t="0" r="0" b="0"/>
            <wp:docPr id="17" name="Picture 17" descr="C:\Users\Admin\Pictures\Screenshots\Screenshot (26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Screenshots\Screenshot (2697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81" cy="167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EEA0" w14:textId="77777777" w:rsidR="00F928E0" w:rsidRDefault="00F928E0" w:rsidP="00F928E0">
      <w:pPr>
        <w:pStyle w:val="BodyText2"/>
        <w:rPr>
          <w:rFonts w:ascii="Avenir Book" w:hAnsi="Avenir Book"/>
          <w:b w:val="0"/>
          <w:bCs/>
          <w:sz w:val="24"/>
          <w:szCs w:val="24"/>
        </w:rPr>
      </w:pPr>
    </w:p>
    <w:p w14:paraId="2AE83A30" w14:textId="77777777" w:rsidR="00B64CE6" w:rsidRDefault="00B64CE6" w:rsidP="004D0FB9">
      <w:pPr>
        <w:pStyle w:val="BodyText2"/>
        <w:rPr>
          <w:rFonts w:ascii="Corbel" w:hAnsi="Corbel"/>
          <w:bCs/>
          <w:sz w:val="28"/>
          <w:szCs w:val="28"/>
        </w:rPr>
      </w:pPr>
    </w:p>
    <w:p w14:paraId="533D4912" w14:textId="77777777" w:rsidR="00B64CE6" w:rsidRDefault="00B64CE6" w:rsidP="004D0FB9">
      <w:pPr>
        <w:pStyle w:val="BodyText2"/>
        <w:rPr>
          <w:rFonts w:ascii="Corbel" w:hAnsi="Corbel"/>
          <w:bCs/>
          <w:sz w:val="28"/>
          <w:szCs w:val="28"/>
        </w:rPr>
      </w:pPr>
    </w:p>
    <w:p w14:paraId="4E61955C" w14:textId="77777777" w:rsidR="00B64CE6" w:rsidRDefault="00B64CE6" w:rsidP="004D0FB9">
      <w:pPr>
        <w:pStyle w:val="BodyText2"/>
        <w:rPr>
          <w:rFonts w:ascii="Corbel" w:hAnsi="Corbel"/>
          <w:bCs/>
          <w:sz w:val="28"/>
          <w:szCs w:val="28"/>
        </w:rPr>
      </w:pPr>
    </w:p>
    <w:p w14:paraId="6B32FF9D" w14:textId="71290995" w:rsidR="00B64CE6" w:rsidRDefault="008A15CD" w:rsidP="004D0FB9">
      <w:pPr>
        <w:pStyle w:val="BodyText2"/>
        <w:rPr>
          <w:rFonts w:ascii="Corbel" w:hAnsi="Corbel"/>
          <w:bCs/>
          <w:sz w:val="28"/>
          <w:szCs w:val="28"/>
        </w:rPr>
      </w:pPr>
      <w:r w:rsidRPr="00CC37EA">
        <w:rPr>
          <w:rFonts w:ascii="Corbel" w:hAnsi="Corbel"/>
          <w:bCs/>
          <w:sz w:val="28"/>
          <w:szCs w:val="28"/>
        </w:rPr>
        <w:lastRenderedPageBreak/>
        <w:t xml:space="preserve">Music for </w:t>
      </w:r>
      <w:r w:rsidR="00675C34" w:rsidRPr="00CC37EA">
        <w:rPr>
          <w:rFonts w:ascii="Corbel" w:hAnsi="Corbel"/>
          <w:bCs/>
          <w:sz w:val="28"/>
          <w:szCs w:val="28"/>
        </w:rPr>
        <w:t xml:space="preserve">the </w:t>
      </w:r>
      <w:r w:rsidRPr="00CC37EA">
        <w:rPr>
          <w:rFonts w:ascii="Corbel" w:hAnsi="Corbel"/>
          <w:bCs/>
          <w:sz w:val="28"/>
          <w:szCs w:val="28"/>
        </w:rPr>
        <w:t>Communion</w:t>
      </w:r>
      <w:r w:rsidR="00675C34" w:rsidRPr="00CC37EA">
        <w:rPr>
          <w:rFonts w:ascii="Corbel" w:hAnsi="Corbel"/>
          <w:bCs/>
          <w:sz w:val="28"/>
          <w:szCs w:val="28"/>
        </w:rPr>
        <w:t xml:space="preserve"> Procession</w:t>
      </w:r>
      <w:r w:rsidRPr="00CC37EA">
        <w:rPr>
          <w:rFonts w:ascii="Corbel" w:hAnsi="Corbel"/>
          <w:bCs/>
          <w:sz w:val="28"/>
          <w:szCs w:val="28"/>
        </w:rPr>
        <w:t xml:space="preserve">: </w:t>
      </w:r>
    </w:p>
    <w:p w14:paraId="5D7FC776" w14:textId="39CFBB0A" w:rsidR="004D0FB9" w:rsidRPr="00B64CE6" w:rsidRDefault="00E40B44" w:rsidP="004D0FB9">
      <w:pPr>
        <w:pStyle w:val="BodyText2"/>
        <w:rPr>
          <w:rFonts w:ascii="Avenir Book" w:hAnsi="Avenir Book"/>
          <w:b w:val="0"/>
          <w:sz w:val="28"/>
          <w:szCs w:val="28"/>
        </w:rPr>
      </w:pPr>
      <w:r w:rsidRPr="00CC37EA">
        <w:rPr>
          <w:rFonts w:ascii="Corbel" w:hAnsi="Corbel"/>
          <w:sz w:val="28"/>
          <w:szCs w:val="28"/>
        </w:rPr>
        <w:t>“</w:t>
      </w:r>
      <w:r w:rsidR="00B64CE6">
        <w:rPr>
          <w:rFonts w:ascii="Corbel" w:hAnsi="Corbel"/>
          <w:sz w:val="28"/>
          <w:szCs w:val="28"/>
        </w:rPr>
        <w:t>Be Still and Know That I Am God</w:t>
      </w:r>
      <w:r w:rsidR="00B10329" w:rsidRPr="00CC37EA">
        <w:rPr>
          <w:rFonts w:ascii="Corbel" w:hAnsi="Corbel"/>
          <w:b w:val="0"/>
          <w:sz w:val="28"/>
          <w:szCs w:val="28"/>
        </w:rPr>
        <w:t>”</w:t>
      </w:r>
      <w:r w:rsidR="00B10329" w:rsidRPr="000A048E">
        <w:rPr>
          <w:rFonts w:ascii="Avenir Book" w:hAnsi="Avenir Book"/>
          <w:b w:val="0"/>
          <w:sz w:val="28"/>
          <w:szCs w:val="28"/>
        </w:rPr>
        <w:t xml:space="preserve"> </w:t>
      </w:r>
      <w:r w:rsidR="00B64CE6">
        <w:rPr>
          <w:rFonts w:ascii="Corbel" w:hAnsi="Corbel"/>
          <w:b w:val="0"/>
          <w:i/>
          <w:sz w:val="24"/>
          <w:szCs w:val="24"/>
        </w:rPr>
        <w:t>by Steve Warner</w:t>
      </w:r>
    </w:p>
    <w:p w14:paraId="36659026" w14:textId="639CAC70" w:rsidR="001461EC" w:rsidRDefault="00B64CE6" w:rsidP="00410262">
      <w:pPr>
        <w:spacing w:after="0" w:line="240" w:lineRule="auto"/>
        <w:outlineLvl w:val="4"/>
        <w:rPr>
          <w:rFonts w:ascii="Avenir Book" w:eastAsia="Times New Roman" w:hAnsi="Avenir Book" w:cs="Times New Roman"/>
          <w:sz w:val="24"/>
          <w:szCs w:val="24"/>
        </w:rPr>
      </w:pPr>
      <w:r>
        <w:rPr>
          <w:rFonts w:ascii="Corbel" w:hAnsi="Corbel"/>
          <w:b/>
          <w:i/>
          <w:noProof/>
          <w:sz w:val="28"/>
          <w:szCs w:val="28"/>
        </w:rPr>
        <w:drawing>
          <wp:inline distT="0" distB="0" distL="0" distR="0" wp14:anchorId="1EA6B254" wp14:editId="18960188">
            <wp:extent cx="4786349" cy="1290320"/>
            <wp:effectExtent l="0" t="0" r="190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8611" cy="129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03A67" w14:textId="7500D7AA" w:rsidR="00B64CE6" w:rsidRDefault="00B64CE6" w:rsidP="00410262">
      <w:pPr>
        <w:spacing w:after="0" w:line="240" w:lineRule="auto"/>
        <w:outlineLvl w:val="4"/>
        <w:rPr>
          <w:rFonts w:ascii="Avenir Book" w:eastAsia="Times New Roman" w:hAnsi="Avenir Book" w:cs="Times New Roman"/>
          <w:sz w:val="24"/>
          <w:szCs w:val="24"/>
        </w:rPr>
      </w:pPr>
    </w:p>
    <w:p w14:paraId="108E9542" w14:textId="77777777" w:rsidR="00B64CE6" w:rsidRDefault="00B64CE6" w:rsidP="00B64CE6">
      <w:pPr>
        <w:pStyle w:val="BodyText2"/>
        <w:rPr>
          <w:rFonts w:ascii="Corbel" w:hAnsi="Corbel"/>
          <w:bCs/>
          <w:sz w:val="28"/>
          <w:szCs w:val="28"/>
        </w:rPr>
      </w:pPr>
      <w:r w:rsidRPr="00CC37EA">
        <w:rPr>
          <w:rFonts w:ascii="Corbel" w:hAnsi="Corbel"/>
          <w:bCs/>
          <w:sz w:val="28"/>
          <w:szCs w:val="28"/>
        </w:rPr>
        <w:t xml:space="preserve">Music for the Communion Procession: </w:t>
      </w:r>
    </w:p>
    <w:p w14:paraId="7157DFFD" w14:textId="7AF89EA0" w:rsidR="0058089A" w:rsidRPr="00B64CE6" w:rsidRDefault="00B64CE6" w:rsidP="00B64CE6">
      <w:pPr>
        <w:spacing w:after="0" w:line="240" w:lineRule="auto"/>
        <w:outlineLvl w:val="4"/>
        <w:rPr>
          <w:rFonts w:ascii="Avenir Book" w:eastAsia="Times New Roman" w:hAnsi="Avenir Book" w:cs="Times New Roman"/>
          <w:b/>
          <w:bCs/>
          <w:sz w:val="24"/>
          <w:szCs w:val="24"/>
        </w:rPr>
      </w:pPr>
      <w:r w:rsidRPr="00B64CE6">
        <w:rPr>
          <w:rFonts w:ascii="Corbel" w:hAnsi="Corbel"/>
          <w:b/>
          <w:bCs/>
          <w:sz w:val="28"/>
          <w:szCs w:val="28"/>
        </w:rPr>
        <w:t>“</w:t>
      </w:r>
      <w:r w:rsidRPr="00B64CE6">
        <w:rPr>
          <w:rFonts w:ascii="Corbel" w:hAnsi="Corbel"/>
          <w:b/>
          <w:bCs/>
          <w:sz w:val="28"/>
          <w:szCs w:val="28"/>
        </w:rPr>
        <w:t>Now Thank We All Our God</w:t>
      </w:r>
      <w:r w:rsidRPr="00B64CE6">
        <w:rPr>
          <w:rFonts w:ascii="Corbel" w:hAnsi="Corbel"/>
          <w:b/>
          <w:bCs/>
          <w:sz w:val="28"/>
          <w:szCs w:val="28"/>
        </w:rPr>
        <w:t>”</w:t>
      </w:r>
    </w:p>
    <w:p w14:paraId="69AD6D99" w14:textId="33381435" w:rsidR="0058089A" w:rsidRPr="00D41B06" w:rsidRDefault="00B64CE6" w:rsidP="00D41B06">
      <w:pPr>
        <w:pStyle w:val="BodyText2"/>
        <w:jc w:val="center"/>
        <w:rPr>
          <w:rFonts w:ascii="Corbel" w:hAnsi="Corbel"/>
          <w:b w:val="0"/>
          <w:i/>
          <w:sz w:val="28"/>
          <w:szCs w:val="28"/>
        </w:rPr>
      </w:pPr>
      <w:r>
        <w:rPr>
          <w:rFonts w:ascii="Corbel" w:hAnsi="Corbel"/>
          <w:b w:val="0"/>
          <w:i/>
          <w:noProof/>
          <w:sz w:val="28"/>
          <w:szCs w:val="28"/>
        </w:rPr>
        <w:drawing>
          <wp:inline distT="0" distB="0" distL="0" distR="0" wp14:anchorId="096BFF83" wp14:editId="4976189A">
            <wp:extent cx="4770156" cy="3362960"/>
            <wp:effectExtent l="0" t="0" r="5080" b="254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4729" cy="337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89A" w:rsidRPr="00D41B06" w:rsidSect="00AE186A">
      <w:footerReference w:type="default" r:id="rId18"/>
      <w:type w:val="continuous"/>
      <w:pgSz w:w="12240" w:h="15840"/>
      <w:pgMar w:top="720" w:right="43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54693" w14:textId="77777777" w:rsidR="002C1A99" w:rsidRDefault="002C1A99" w:rsidP="008A15CD">
      <w:pPr>
        <w:spacing w:after="0" w:line="240" w:lineRule="auto"/>
      </w:pPr>
      <w:r>
        <w:separator/>
      </w:r>
    </w:p>
  </w:endnote>
  <w:endnote w:type="continuationSeparator" w:id="0">
    <w:p w14:paraId="3151A7B6" w14:textId="77777777" w:rsidR="002C1A99" w:rsidRDefault="002C1A99" w:rsidP="008A1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echnical">
    <w:altName w:val="Cambria"/>
    <w:panose1 w:val="020B0604020202020204"/>
    <w:charset w:val="00"/>
    <w:family w:val="script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lackadder ITC">
    <w:panose1 w:val="04020505050007020D02"/>
    <w:charset w:val="00"/>
    <w:family w:val="decorative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Papyrus">
    <w:panose1 w:val="020B06020402000203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sz w:val="28"/>
        <w:szCs w:val="28"/>
      </w:rPr>
      <w:id w:val="-536660113"/>
      <w:docPartObj>
        <w:docPartGallery w:val="Page Numbers (Bottom of Page)"/>
        <w:docPartUnique/>
      </w:docPartObj>
    </w:sdtPr>
    <w:sdtContent>
      <w:p w14:paraId="173F898E" w14:textId="77777777" w:rsidR="00576031" w:rsidRPr="008A15CD" w:rsidRDefault="00576031">
        <w:pPr>
          <w:pStyle w:val="Footer"/>
          <w:rPr>
            <w:b/>
            <w:sz w:val="28"/>
            <w:szCs w:val="28"/>
          </w:rPr>
        </w:pPr>
        <w:r w:rsidRPr="008A15CD">
          <w:rPr>
            <w:b/>
            <w:sz w:val="28"/>
            <w:szCs w:val="28"/>
          </w:rPr>
          <w:t xml:space="preserve">Page | </w:t>
        </w:r>
        <w:r w:rsidRPr="008A15CD">
          <w:rPr>
            <w:b/>
            <w:sz w:val="28"/>
            <w:szCs w:val="28"/>
          </w:rPr>
          <w:fldChar w:fldCharType="begin"/>
        </w:r>
        <w:r w:rsidRPr="008A15CD">
          <w:rPr>
            <w:b/>
            <w:sz w:val="28"/>
            <w:szCs w:val="28"/>
          </w:rPr>
          <w:instrText xml:space="preserve"> PAGE   \* MERGEFORMAT </w:instrText>
        </w:r>
        <w:r w:rsidRPr="008A15CD">
          <w:rPr>
            <w:b/>
            <w:sz w:val="28"/>
            <w:szCs w:val="28"/>
          </w:rPr>
          <w:fldChar w:fldCharType="separate"/>
        </w:r>
        <w:r w:rsidR="00A633B6">
          <w:rPr>
            <w:b/>
            <w:noProof/>
            <w:sz w:val="28"/>
            <w:szCs w:val="28"/>
          </w:rPr>
          <w:t>3</w:t>
        </w:r>
        <w:r w:rsidRPr="008A15CD">
          <w:rPr>
            <w:b/>
            <w:sz w:val="28"/>
            <w:szCs w:val="28"/>
          </w:rPr>
          <w:fldChar w:fldCharType="end"/>
        </w:r>
      </w:p>
    </w:sdtContent>
  </w:sdt>
  <w:p w14:paraId="7B8CDD5B" w14:textId="77777777" w:rsidR="00576031" w:rsidRPr="008A15CD" w:rsidRDefault="00576031">
    <w:pPr>
      <w:pStyle w:val="Footer"/>
      <w:rPr>
        <w:b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DAFEA" w14:textId="77777777" w:rsidR="002C1A99" w:rsidRDefault="002C1A99" w:rsidP="008A15CD">
      <w:pPr>
        <w:spacing w:after="0" w:line="240" w:lineRule="auto"/>
      </w:pPr>
      <w:r>
        <w:separator/>
      </w:r>
    </w:p>
  </w:footnote>
  <w:footnote w:type="continuationSeparator" w:id="0">
    <w:p w14:paraId="0AFCF55D" w14:textId="77777777" w:rsidR="002C1A99" w:rsidRDefault="002C1A99" w:rsidP="008A1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5CD"/>
    <w:rsid w:val="0000750F"/>
    <w:rsid w:val="000A048E"/>
    <w:rsid w:val="001300C8"/>
    <w:rsid w:val="001461EC"/>
    <w:rsid w:val="00172360"/>
    <w:rsid w:val="001B571D"/>
    <w:rsid w:val="001C5A65"/>
    <w:rsid w:val="00226C8C"/>
    <w:rsid w:val="00251648"/>
    <w:rsid w:val="002C1A99"/>
    <w:rsid w:val="00303BAC"/>
    <w:rsid w:val="00384E70"/>
    <w:rsid w:val="003C112D"/>
    <w:rsid w:val="00410262"/>
    <w:rsid w:val="00486BE0"/>
    <w:rsid w:val="0049384F"/>
    <w:rsid w:val="004B4885"/>
    <w:rsid w:val="004C12C4"/>
    <w:rsid w:val="004D0FB9"/>
    <w:rsid w:val="00500F2E"/>
    <w:rsid w:val="0051385C"/>
    <w:rsid w:val="00515B42"/>
    <w:rsid w:val="00524270"/>
    <w:rsid w:val="00525CD6"/>
    <w:rsid w:val="00576031"/>
    <w:rsid w:val="0058089A"/>
    <w:rsid w:val="0058379D"/>
    <w:rsid w:val="005C1A80"/>
    <w:rsid w:val="005C23A3"/>
    <w:rsid w:val="006725A0"/>
    <w:rsid w:val="00675C34"/>
    <w:rsid w:val="0071330C"/>
    <w:rsid w:val="0072240D"/>
    <w:rsid w:val="007A02E5"/>
    <w:rsid w:val="008027AF"/>
    <w:rsid w:val="00867EAA"/>
    <w:rsid w:val="008A15CD"/>
    <w:rsid w:val="008A7B94"/>
    <w:rsid w:val="008C2EE4"/>
    <w:rsid w:val="008C7153"/>
    <w:rsid w:val="0092618E"/>
    <w:rsid w:val="00A1216B"/>
    <w:rsid w:val="00A13147"/>
    <w:rsid w:val="00A15C61"/>
    <w:rsid w:val="00A633B6"/>
    <w:rsid w:val="00A66909"/>
    <w:rsid w:val="00AE186A"/>
    <w:rsid w:val="00B10329"/>
    <w:rsid w:val="00B64CE6"/>
    <w:rsid w:val="00C01365"/>
    <w:rsid w:val="00C11B39"/>
    <w:rsid w:val="00C32059"/>
    <w:rsid w:val="00C46C81"/>
    <w:rsid w:val="00C606AD"/>
    <w:rsid w:val="00C73228"/>
    <w:rsid w:val="00CC37EA"/>
    <w:rsid w:val="00CF136C"/>
    <w:rsid w:val="00CF2164"/>
    <w:rsid w:val="00D40C7B"/>
    <w:rsid w:val="00D41B06"/>
    <w:rsid w:val="00D827B5"/>
    <w:rsid w:val="00DD4B7B"/>
    <w:rsid w:val="00E113A6"/>
    <w:rsid w:val="00E40B44"/>
    <w:rsid w:val="00F020E8"/>
    <w:rsid w:val="00F4515C"/>
    <w:rsid w:val="00F737C5"/>
    <w:rsid w:val="00F928E0"/>
    <w:rsid w:val="00FB0BB5"/>
    <w:rsid w:val="00FD3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72E6EE"/>
  <w15:docId w15:val="{039C789C-398C-A847-9FA2-04DA8FB8C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3A6"/>
  </w:style>
  <w:style w:type="paragraph" w:styleId="Heading1">
    <w:name w:val="heading 1"/>
    <w:basedOn w:val="Normal"/>
    <w:link w:val="Heading1Char"/>
    <w:uiPriority w:val="9"/>
    <w:qFormat/>
    <w:rsid w:val="008A15C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0B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8A15C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5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8A15C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8A15CD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A1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15CD"/>
  </w:style>
  <w:style w:type="paragraph" w:styleId="Footer">
    <w:name w:val="footer"/>
    <w:basedOn w:val="Normal"/>
    <w:link w:val="FooterChar"/>
    <w:uiPriority w:val="99"/>
    <w:unhideWhenUsed/>
    <w:rsid w:val="008A1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5CD"/>
  </w:style>
  <w:style w:type="paragraph" w:styleId="BodyText2">
    <w:name w:val="Body Text 2"/>
    <w:basedOn w:val="Normal"/>
    <w:link w:val="BodyText2Char"/>
    <w:rsid w:val="00B1032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echnical" w:eastAsia="Times New Roman" w:hAnsi="Technical" w:cs="Times New Roman"/>
      <w:b/>
      <w:sz w:val="32"/>
      <w:szCs w:val="20"/>
    </w:rPr>
  </w:style>
  <w:style w:type="character" w:customStyle="1" w:styleId="BodyText2Char">
    <w:name w:val="Body Text 2 Char"/>
    <w:basedOn w:val="DefaultParagraphFont"/>
    <w:link w:val="BodyText2"/>
    <w:rsid w:val="00B10329"/>
    <w:rPr>
      <w:rFonts w:ascii="Technical" w:eastAsia="Times New Roman" w:hAnsi="Technical" w:cs="Times New Roman"/>
      <w:b/>
      <w:sz w:val="3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14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47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40B44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B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E40B4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A048E"/>
    <w:pPr>
      <w:ind w:left="720"/>
      <w:contextualSpacing/>
    </w:pPr>
  </w:style>
  <w:style w:type="paragraph" w:customStyle="1" w:styleId="Default">
    <w:name w:val="Default"/>
    <w:rsid w:val="00F928E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0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446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mehaupert</dc:creator>
  <cp:lastModifiedBy>Mary E Haupert</cp:lastModifiedBy>
  <cp:revision>2</cp:revision>
  <cp:lastPrinted>2019-02-20T22:40:00Z</cp:lastPrinted>
  <dcterms:created xsi:type="dcterms:W3CDTF">2022-10-11T23:07:00Z</dcterms:created>
  <dcterms:modified xsi:type="dcterms:W3CDTF">2022-10-11T23:07:00Z</dcterms:modified>
</cp:coreProperties>
</file>